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6AA2" w14:textId="675F8613" w:rsidR="008720D4" w:rsidRPr="00B12CCC" w:rsidRDefault="007F0B23" w:rsidP="00B12CCC">
      <w:pPr>
        <w:snapToGrid w:val="0"/>
        <w:spacing w:after="120" w:line="264" w:lineRule="auto"/>
        <w:jc w:val="center"/>
        <w:rPr>
          <w:rFonts w:ascii="Georgia" w:hAnsi="Georgia"/>
          <w:b/>
          <w:sz w:val="24"/>
          <w:szCs w:val="24"/>
        </w:rPr>
      </w:pPr>
      <w:proofErr w:type="spellStart"/>
      <w:r w:rsidRPr="00B12CCC">
        <w:rPr>
          <w:rFonts w:ascii="Georgia" w:hAnsi="Georgia"/>
          <w:b/>
          <w:sz w:val="24"/>
          <w:szCs w:val="24"/>
        </w:rPr>
        <w:t>Jeanmaire</w:t>
      </w:r>
      <w:proofErr w:type="spellEnd"/>
      <w:r w:rsidRPr="00B12CCC">
        <w:rPr>
          <w:rFonts w:ascii="Georgia" w:hAnsi="Georgia"/>
          <w:b/>
          <w:sz w:val="24"/>
          <w:szCs w:val="24"/>
        </w:rPr>
        <w:t xml:space="preserve"> Molina</w:t>
      </w:r>
    </w:p>
    <w:p w14:paraId="3F94AA09" w14:textId="342AD975" w:rsidR="008720D4" w:rsidRPr="00B12CCC" w:rsidRDefault="007F0B23" w:rsidP="00B12CCC">
      <w:pPr>
        <w:snapToGrid w:val="0"/>
        <w:spacing w:after="120" w:line="264" w:lineRule="auto"/>
        <w:jc w:val="center"/>
        <w:rPr>
          <w:rFonts w:ascii="Georgia" w:hAnsi="Georgia"/>
          <w:b/>
          <w:sz w:val="24"/>
          <w:szCs w:val="24"/>
        </w:rPr>
      </w:pPr>
      <w:r w:rsidRPr="00B12CCC">
        <w:rPr>
          <w:rFonts w:ascii="Georgia" w:hAnsi="Georgia"/>
          <w:b/>
          <w:sz w:val="24"/>
          <w:szCs w:val="24"/>
        </w:rPr>
        <w:t>Dyson School of Arts &amp; Sciences</w:t>
      </w:r>
      <w:r w:rsidR="00F93212" w:rsidRPr="00B12CCC">
        <w:rPr>
          <w:rFonts w:ascii="Georgia" w:hAnsi="Georgia"/>
          <w:b/>
          <w:sz w:val="24"/>
          <w:szCs w:val="24"/>
        </w:rPr>
        <w:t xml:space="preserve">, </w:t>
      </w:r>
      <w:r w:rsidRPr="00B12CCC">
        <w:rPr>
          <w:rFonts w:ascii="Georgia" w:hAnsi="Georgia"/>
          <w:b/>
          <w:sz w:val="24"/>
          <w:szCs w:val="24"/>
        </w:rPr>
        <w:t>Biology</w:t>
      </w:r>
    </w:p>
    <w:p w14:paraId="454BE54C" w14:textId="77777777" w:rsidR="00CB7F0A" w:rsidRPr="00B12CCC" w:rsidRDefault="00CB7F0A" w:rsidP="00B12CCC">
      <w:pPr>
        <w:snapToGrid w:val="0"/>
        <w:spacing w:after="120" w:line="264" w:lineRule="auto"/>
        <w:jc w:val="center"/>
        <w:rPr>
          <w:rFonts w:ascii="Georgia" w:hAnsi="Georgia"/>
          <w:b/>
          <w:sz w:val="24"/>
          <w:szCs w:val="24"/>
        </w:rPr>
      </w:pPr>
      <w:r w:rsidRPr="00B12CCC">
        <w:rPr>
          <w:rFonts w:ascii="Georgia" w:hAnsi="Georgia"/>
          <w:b/>
          <w:sz w:val="24"/>
          <w:szCs w:val="24"/>
        </w:rPr>
        <w:t>Pace University</w:t>
      </w:r>
    </w:p>
    <w:p w14:paraId="0BA88023" w14:textId="77777777" w:rsidR="008720D4" w:rsidRPr="00B12CCC" w:rsidRDefault="008720D4" w:rsidP="00B12CCC">
      <w:pPr>
        <w:pStyle w:val="BodyText"/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</w:p>
    <w:p w14:paraId="5A4864ED" w14:textId="77777777" w:rsidR="008720D4" w:rsidRPr="00B12CCC" w:rsidRDefault="00E305AC" w:rsidP="00B12CCC">
      <w:pPr>
        <w:snapToGrid w:val="0"/>
        <w:spacing w:after="120" w:line="264" w:lineRule="auto"/>
        <w:rPr>
          <w:rFonts w:ascii="Georgia" w:hAnsi="Georgia"/>
          <w:b/>
        </w:rPr>
      </w:pPr>
      <w:r w:rsidRPr="00B12CCC">
        <w:rPr>
          <w:rFonts w:ascii="Georgia" w:hAnsi="Georgia"/>
          <w:b/>
        </w:rPr>
        <w:t>Contact Information</w:t>
      </w:r>
    </w:p>
    <w:p w14:paraId="1DE42BB4" w14:textId="330EEC4F" w:rsidR="00CB7F0A" w:rsidRPr="00B12CCC" w:rsidRDefault="00CB7F0A" w:rsidP="00B12CCC">
      <w:pPr>
        <w:pStyle w:val="BodyText"/>
        <w:snapToGrid w:val="0"/>
        <w:spacing w:after="120" w:line="264" w:lineRule="auto"/>
        <w:ind w:left="180" w:right="50"/>
        <w:rPr>
          <w:rFonts w:ascii="Georgia" w:hAnsi="Georgia" w:cs="Times New Roman"/>
          <w:sz w:val="22"/>
          <w:szCs w:val="22"/>
        </w:rPr>
      </w:pPr>
      <w:r w:rsidRPr="00B12CCC">
        <w:rPr>
          <w:rFonts w:ascii="Georgia" w:hAnsi="Georgia" w:cs="Times New Roman"/>
          <w:sz w:val="22"/>
          <w:szCs w:val="22"/>
        </w:rPr>
        <w:t>Pace Email Address:</w:t>
      </w:r>
      <w:r w:rsidR="007F0B23" w:rsidRPr="00B12CCC">
        <w:rPr>
          <w:rFonts w:ascii="Georgia" w:hAnsi="Georgia" w:cs="Times New Roman"/>
          <w:sz w:val="22"/>
          <w:szCs w:val="22"/>
        </w:rPr>
        <w:t xml:space="preserve"> </w:t>
      </w:r>
      <w:hyperlink r:id="rId10" w:history="1">
        <w:r w:rsidR="00944D17" w:rsidRPr="00B12CCC">
          <w:rPr>
            <w:rStyle w:val="Hyperlink"/>
            <w:rFonts w:ascii="Georgia" w:hAnsi="Georgia" w:cs="Times New Roman"/>
            <w:sz w:val="22"/>
            <w:szCs w:val="22"/>
          </w:rPr>
          <w:t>Jmolina2@pace.edu</w:t>
        </w:r>
      </w:hyperlink>
      <w:r w:rsidR="00944D17" w:rsidRPr="00B12CCC">
        <w:rPr>
          <w:rFonts w:ascii="Georgia" w:hAnsi="Georgia" w:cs="Times New Roman"/>
          <w:sz w:val="22"/>
          <w:szCs w:val="22"/>
        </w:rPr>
        <w:t xml:space="preserve"> </w:t>
      </w:r>
    </w:p>
    <w:p w14:paraId="556D4AAB" w14:textId="256DAFCB" w:rsidR="00CB7F0A" w:rsidRPr="00B12CCC" w:rsidRDefault="00CB7F0A" w:rsidP="00B12CCC">
      <w:pPr>
        <w:pStyle w:val="BodyText"/>
        <w:snapToGrid w:val="0"/>
        <w:spacing w:after="120" w:line="264" w:lineRule="auto"/>
        <w:ind w:left="180" w:right="43"/>
        <w:rPr>
          <w:rFonts w:ascii="Georgia" w:hAnsi="Georgia"/>
          <w:bCs/>
          <w:sz w:val="22"/>
          <w:szCs w:val="22"/>
        </w:rPr>
      </w:pPr>
      <w:r w:rsidRPr="00B12CCC">
        <w:rPr>
          <w:rFonts w:ascii="Georgia" w:hAnsi="Georgia" w:cs="Times New Roman"/>
          <w:sz w:val="22"/>
          <w:szCs w:val="22"/>
        </w:rPr>
        <w:t>Work/Home Phone number:</w:t>
      </w:r>
      <w:r w:rsidR="007F0B23" w:rsidRPr="00B12CCC">
        <w:rPr>
          <w:rFonts w:ascii="Georgia" w:hAnsi="Georgia" w:cs="Times New Roman"/>
          <w:sz w:val="22"/>
          <w:szCs w:val="22"/>
        </w:rPr>
        <w:t xml:space="preserve"> </w:t>
      </w:r>
      <w:r w:rsidR="007F0B23" w:rsidRPr="00B12CCC">
        <w:rPr>
          <w:rFonts w:ascii="Georgia" w:hAnsi="Georgia"/>
          <w:bCs/>
          <w:sz w:val="22"/>
          <w:szCs w:val="22"/>
        </w:rPr>
        <w:t>(212) 346-1639</w:t>
      </w:r>
    </w:p>
    <w:p w14:paraId="05D12098" w14:textId="42DC08DD" w:rsidR="00944D17" w:rsidRPr="00B12CCC" w:rsidRDefault="00944D17" w:rsidP="00B12CCC">
      <w:pPr>
        <w:pStyle w:val="BodyText"/>
        <w:snapToGrid w:val="0"/>
        <w:spacing w:after="120" w:line="264" w:lineRule="auto"/>
        <w:ind w:left="180" w:right="43"/>
        <w:rPr>
          <w:rFonts w:ascii="Georgia" w:hAnsi="Georgia" w:cs="Times New Roman"/>
          <w:bCs/>
          <w:sz w:val="22"/>
          <w:szCs w:val="22"/>
        </w:rPr>
      </w:pPr>
      <w:r w:rsidRPr="00B12CCC">
        <w:rPr>
          <w:rFonts w:ascii="Georgia" w:hAnsi="Georgia"/>
          <w:bCs/>
          <w:sz w:val="22"/>
          <w:szCs w:val="22"/>
        </w:rPr>
        <w:t xml:space="preserve">Google Scholar Profile: </w:t>
      </w:r>
      <w:hyperlink r:id="rId11" w:tgtFrame="_new" w:history="1">
        <w:r w:rsidRPr="00B12CCC">
          <w:rPr>
            <w:rStyle w:val="Hyperlink"/>
            <w:rFonts w:ascii="Georgia" w:hAnsi="Georgia"/>
            <w:bCs/>
            <w:sz w:val="22"/>
            <w:szCs w:val="22"/>
          </w:rPr>
          <w:t>Link to Profile</w:t>
        </w:r>
      </w:hyperlink>
    </w:p>
    <w:p w14:paraId="66511AD2" w14:textId="77777777" w:rsidR="002E3FEA" w:rsidRPr="00B12CCC" w:rsidRDefault="002E3FEA" w:rsidP="00B12CCC">
      <w:pPr>
        <w:snapToGrid w:val="0"/>
        <w:spacing w:after="120" w:line="264" w:lineRule="auto"/>
        <w:rPr>
          <w:rFonts w:ascii="Georgia" w:hAnsi="Georgia"/>
          <w:b/>
        </w:rPr>
      </w:pPr>
    </w:p>
    <w:p w14:paraId="5CD65763" w14:textId="5F94B0D7" w:rsidR="008720D4" w:rsidRPr="00B12CCC" w:rsidRDefault="00270439" w:rsidP="00B12CCC">
      <w:pPr>
        <w:snapToGrid w:val="0"/>
        <w:spacing w:after="120" w:line="264" w:lineRule="auto"/>
        <w:rPr>
          <w:rFonts w:ascii="Georgia" w:hAnsi="Georgia"/>
          <w:b/>
        </w:rPr>
      </w:pPr>
      <w:r w:rsidRPr="00B12CCC">
        <w:rPr>
          <w:rFonts w:ascii="Georgia" w:hAnsi="Georgia"/>
          <w:b/>
        </w:rPr>
        <w:t>Education (Post-secondary degrees)</w:t>
      </w:r>
    </w:p>
    <w:p w14:paraId="1FA07267" w14:textId="11631CA5" w:rsidR="00270439" w:rsidRPr="00B12CCC" w:rsidRDefault="007F0B23" w:rsidP="00FB140A">
      <w:pPr>
        <w:pStyle w:val="ListParagraph"/>
        <w:numPr>
          <w:ilvl w:val="0"/>
          <w:numId w:val="3"/>
        </w:numPr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B12CCC">
        <w:rPr>
          <w:rFonts w:ascii="Georgia" w:hAnsi="Georgia" w:cs="Times New Roman"/>
        </w:rPr>
        <w:t>2009 - PhD, Ecology &amp; Evolution, Rutgers University-New Brunswick, NJ</w:t>
      </w:r>
    </w:p>
    <w:p w14:paraId="61B93653" w14:textId="77777777" w:rsidR="00B12CCC" w:rsidRDefault="00B12CCC" w:rsidP="00B12CCC">
      <w:pPr>
        <w:snapToGrid w:val="0"/>
        <w:spacing w:after="120" w:line="264" w:lineRule="auto"/>
        <w:rPr>
          <w:rFonts w:ascii="Georgia" w:hAnsi="Georgia"/>
          <w:b/>
        </w:rPr>
      </w:pPr>
    </w:p>
    <w:p w14:paraId="722DCE74" w14:textId="15CFD8B4" w:rsidR="008720D4" w:rsidRPr="00B12CCC" w:rsidRDefault="00BD7F38" w:rsidP="00B12CCC">
      <w:pPr>
        <w:snapToGrid w:val="0"/>
        <w:spacing w:after="120" w:line="264" w:lineRule="auto"/>
        <w:rPr>
          <w:rFonts w:ascii="Georgia" w:hAnsi="Georgia"/>
          <w:b/>
        </w:rPr>
      </w:pPr>
      <w:r w:rsidRPr="00B12CCC">
        <w:rPr>
          <w:rFonts w:ascii="Georgia" w:hAnsi="Georgia"/>
          <w:b/>
        </w:rPr>
        <w:t>Academic</w:t>
      </w:r>
      <w:r w:rsidR="00E305AC" w:rsidRPr="00B12CCC">
        <w:rPr>
          <w:rFonts w:ascii="Georgia" w:hAnsi="Georgia"/>
          <w:b/>
        </w:rPr>
        <w:t xml:space="preserve"> </w:t>
      </w:r>
      <w:r w:rsidR="00270439" w:rsidRPr="00B12CCC">
        <w:rPr>
          <w:rFonts w:ascii="Georgia" w:hAnsi="Georgia"/>
          <w:b/>
        </w:rPr>
        <w:t>Appointments</w:t>
      </w:r>
    </w:p>
    <w:p w14:paraId="0CDB8BAD" w14:textId="79C0D618" w:rsidR="007F0B23" w:rsidRPr="00B12CCC" w:rsidRDefault="007F0B23" w:rsidP="00B12CCC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2022 – Present</w:t>
      </w:r>
      <w:r w:rsidRPr="00B12CCC">
        <w:rPr>
          <w:rFonts w:ascii="Georgia" w:hAnsi="Georgia"/>
        </w:rPr>
        <w:t xml:space="preserve"> - Associate Professor, Department of Biology, Pace University, NYC- developed and taught undergraduate courses: Pharmacology/Bio346, Medicinal Botany/ Bio296D, Genetics/Bio231, General Biology series (Bio101/Bio102)</w:t>
      </w:r>
    </w:p>
    <w:p w14:paraId="19F42164" w14:textId="056741EB" w:rsidR="007F0B23" w:rsidRPr="00B12CCC" w:rsidRDefault="007F0B23" w:rsidP="00B12CCC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2011 – 2022</w:t>
      </w:r>
      <w:r w:rsidRPr="00B12CCC">
        <w:rPr>
          <w:rFonts w:ascii="Georgia" w:hAnsi="Georgia"/>
        </w:rPr>
        <w:t xml:space="preserve"> - Assistant to Associate Professor, Department of Biology, Long Island University-Brooklyn- developed and taught undergraduate courses: General Biology series, Ethnobotany, as well as graduate (MS) courses: Pharmacology and Medicinal Botany </w:t>
      </w:r>
    </w:p>
    <w:p w14:paraId="2E1831AC" w14:textId="113517F0" w:rsidR="007F0B23" w:rsidRPr="00B12CCC" w:rsidRDefault="007F0B23" w:rsidP="00B12CCC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2020 – 2022</w:t>
      </w:r>
      <w:r w:rsidRPr="00B12CCC">
        <w:rPr>
          <w:rFonts w:ascii="Georgia" w:hAnsi="Georgia"/>
        </w:rPr>
        <w:t xml:space="preserve"> - Adjunct Professor, Department of Biology, Kean University, Union, NJ- taught undergraduate courses in Introductory Biology and Plant Biology.</w:t>
      </w:r>
    </w:p>
    <w:p w14:paraId="509F743A" w14:textId="70CCCB39" w:rsidR="007F0B23" w:rsidRPr="00B12CCC" w:rsidRDefault="007F0B23" w:rsidP="00B12CCC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Summer 2013, 2015, 2023</w:t>
      </w:r>
      <w:r w:rsidRPr="00B12CCC">
        <w:rPr>
          <w:rFonts w:ascii="Georgia" w:hAnsi="Georgia"/>
        </w:rPr>
        <w:t xml:space="preserve"> - Visiting Professor, Institute of Biology, University of the Philippines, Diliman- designed and taught a graduate course on DNA barcoding and mentored graduate students in nanopore sequencing</w:t>
      </w:r>
    </w:p>
    <w:p w14:paraId="644127FD" w14:textId="158DE644" w:rsidR="007F0B23" w:rsidRPr="00B12CCC" w:rsidRDefault="007F0B23" w:rsidP="00B12CCC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2003 – 2008</w:t>
      </w:r>
      <w:r w:rsidRPr="00B12CCC">
        <w:rPr>
          <w:rFonts w:ascii="Georgia" w:hAnsi="Georgia"/>
        </w:rPr>
        <w:t xml:space="preserve"> - Teaching Assistant, Rutgers University-New Brunswick, NJ- </w:t>
      </w:r>
      <w:r w:rsidR="00944D17" w:rsidRPr="00B12CCC">
        <w:rPr>
          <w:rFonts w:ascii="Georgia" w:hAnsi="Georgia"/>
        </w:rPr>
        <w:t>taught</w:t>
      </w:r>
      <w:r w:rsidRPr="00B12CCC">
        <w:rPr>
          <w:rFonts w:ascii="Georgia" w:hAnsi="Georgia"/>
        </w:rPr>
        <w:t xml:space="preserve"> undergraduate lab courses in General Biology and General Microbiology.</w:t>
      </w:r>
    </w:p>
    <w:p w14:paraId="3E70F6C9" w14:textId="46BD2D4A" w:rsidR="00944D17" w:rsidRPr="00B12CCC" w:rsidRDefault="00944D17" w:rsidP="00B12CCC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2003 – 2008</w:t>
      </w:r>
      <w:r w:rsidRPr="00B12CCC">
        <w:rPr>
          <w:rFonts w:ascii="Georgia" w:hAnsi="Georgia"/>
        </w:rPr>
        <w:t xml:space="preserve"> - Research Assistant, Rutgers University-New Brunswick, NJ- </w:t>
      </w:r>
      <w:r w:rsidRPr="00B12CCC">
        <w:rPr>
          <w:rFonts w:ascii="Georgia" w:eastAsia="TimesNewRomanPSMT" w:hAnsi="Georgia" w:cs="Times New Roman"/>
          <w:noProof/>
          <w:color w:val="000000"/>
          <w:spacing w:val="-1"/>
        </w:rPr>
        <w:t>Worked on the systematics of Loganiaceae &amp; Gentianaceae</w:t>
      </w:r>
    </w:p>
    <w:p w14:paraId="61CAF4B8" w14:textId="77777777" w:rsidR="00B12CCC" w:rsidRDefault="00B12CCC" w:rsidP="00B12CCC">
      <w:pPr>
        <w:snapToGrid w:val="0"/>
        <w:spacing w:after="120" w:line="264" w:lineRule="auto"/>
        <w:rPr>
          <w:rFonts w:ascii="Georgia" w:hAnsi="Georgia"/>
          <w:b/>
        </w:rPr>
      </w:pPr>
    </w:p>
    <w:p w14:paraId="317CE41F" w14:textId="3556E639" w:rsidR="00DE2D6E" w:rsidRPr="00B12CCC" w:rsidRDefault="00270439" w:rsidP="00B12CCC">
      <w:pPr>
        <w:snapToGrid w:val="0"/>
        <w:spacing w:after="120" w:line="264" w:lineRule="auto"/>
        <w:rPr>
          <w:rFonts w:ascii="Georgia" w:hAnsi="Georgia"/>
          <w:b/>
        </w:rPr>
      </w:pPr>
      <w:r w:rsidRPr="00B12CCC">
        <w:rPr>
          <w:rFonts w:ascii="Georgia" w:hAnsi="Georgia"/>
          <w:b/>
        </w:rPr>
        <w:t>Other Professional</w:t>
      </w:r>
      <w:r w:rsidR="00DE2D6E" w:rsidRPr="00B12CCC">
        <w:rPr>
          <w:rFonts w:ascii="Georgia" w:hAnsi="Georgia"/>
          <w:b/>
        </w:rPr>
        <w:t xml:space="preserve"> Experience</w:t>
      </w:r>
    </w:p>
    <w:p w14:paraId="28B43E5E" w14:textId="3BA766C5" w:rsidR="00D203B5" w:rsidRPr="00B12CCC" w:rsidRDefault="00D203B5" w:rsidP="00B12CCC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2009 – 2010</w:t>
      </w:r>
      <w:r w:rsidRPr="00B12CCC">
        <w:rPr>
          <w:rFonts w:ascii="Georgia" w:hAnsi="Georgia"/>
        </w:rPr>
        <w:t xml:space="preserve"> - Postdoctoral Scientist, New York University, NY- conducted research on the evolutionary genomics of Asian rice (</w:t>
      </w:r>
      <w:r w:rsidRPr="00B12CCC">
        <w:rPr>
          <w:rFonts w:ascii="Georgia" w:hAnsi="Georgia"/>
          <w:i/>
          <w:iCs/>
        </w:rPr>
        <w:t>Oryza sativa</w:t>
      </w:r>
      <w:r w:rsidRPr="00B12CCC">
        <w:rPr>
          <w:rFonts w:ascii="Georgia" w:hAnsi="Georgia"/>
        </w:rPr>
        <w:t>).</w:t>
      </w:r>
    </w:p>
    <w:p w14:paraId="3B1C8F77" w14:textId="10B6256B" w:rsidR="00D203B5" w:rsidRPr="00B12CCC" w:rsidRDefault="00D203B5" w:rsidP="00B12CCC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2001 – 2002</w:t>
      </w:r>
      <w:r w:rsidRPr="00B12CCC">
        <w:rPr>
          <w:rFonts w:ascii="Georgia" w:hAnsi="Georgia"/>
        </w:rPr>
        <w:t xml:space="preserve"> - Botany Research Associate, Center for Tropical Forest Science-Arnold Arboretum and Conservation International-Philippines- conducted taxonomic identification and floristic monitoring in various Philippine forest sites.</w:t>
      </w:r>
    </w:p>
    <w:p w14:paraId="314B73F0" w14:textId="5FB7429F" w:rsidR="00D203B5" w:rsidRPr="00B12CCC" w:rsidRDefault="00D203B5" w:rsidP="00B12CCC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2001 – 2002</w:t>
      </w:r>
      <w:r w:rsidRPr="00B12CCC">
        <w:rPr>
          <w:rFonts w:ascii="Georgia" w:hAnsi="Georgia"/>
        </w:rPr>
        <w:t xml:space="preserve"> - Research Assistant/Scientific Writer, Research and Biotechnology </w:t>
      </w:r>
      <w:r w:rsidRPr="00B12CCC">
        <w:rPr>
          <w:rFonts w:ascii="Georgia" w:hAnsi="Georgia"/>
        </w:rPr>
        <w:lastRenderedPageBreak/>
        <w:t>Division, St. Luke’s Medical Center, Philippines- assisted in biomedical research and scientific writing.</w:t>
      </w:r>
    </w:p>
    <w:p w14:paraId="23AC57A1" w14:textId="77777777" w:rsidR="00B12CCC" w:rsidRDefault="00B12CCC" w:rsidP="00B12CCC">
      <w:pPr>
        <w:pStyle w:val="ListParagraph"/>
        <w:snapToGrid w:val="0"/>
        <w:spacing w:after="120" w:line="264" w:lineRule="auto"/>
        <w:ind w:left="900" w:hanging="900"/>
        <w:rPr>
          <w:rFonts w:ascii="Georgia" w:hAnsi="Georgia"/>
          <w:b/>
          <w:bCs/>
        </w:rPr>
      </w:pPr>
    </w:p>
    <w:p w14:paraId="2C06962B" w14:textId="421B12C8" w:rsidR="00944D17" w:rsidRPr="00B12CCC" w:rsidRDefault="00944D17" w:rsidP="00B12CCC">
      <w:pPr>
        <w:pStyle w:val="ListParagraph"/>
        <w:snapToGrid w:val="0"/>
        <w:spacing w:after="120" w:line="264" w:lineRule="auto"/>
        <w:ind w:left="900" w:hanging="900"/>
        <w:rPr>
          <w:rFonts w:ascii="Georgia" w:hAnsi="Georgia"/>
          <w:b/>
          <w:bCs/>
        </w:rPr>
      </w:pPr>
      <w:r w:rsidRPr="00B12CCC">
        <w:rPr>
          <w:rFonts w:ascii="Georgia" w:hAnsi="Georgia"/>
          <w:b/>
          <w:bCs/>
        </w:rPr>
        <w:t>Professional Licensures &amp; Certifications</w:t>
      </w:r>
    </w:p>
    <w:p w14:paraId="7BDD2F5C" w14:textId="07724193" w:rsidR="00A25B3B" w:rsidRPr="00B12CCC" w:rsidRDefault="00902E28" w:rsidP="00FB140A">
      <w:pPr>
        <w:widowControl/>
        <w:numPr>
          <w:ilvl w:val="0"/>
          <w:numId w:val="4"/>
        </w:numPr>
        <w:autoSpaceDE/>
        <w:autoSpaceDN/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2025</w:t>
      </w:r>
      <w:r w:rsidRPr="00B12CCC">
        <w:rPr>
          <w:rFonts w:ascii="Georgia" w:hAnsi="Georgia"/>
        </w:rPr>
        <w:t xml:space="preserve"> </w:t>
      </w:r>
      <w:r w:rsidR="00FE6206" w:rsidRPr="00B12CCC">
        <w:rPr>
          <w:rFonts w:ascii="Georgia" w:hAnsi="Georgia"/>
        </w:rPr>
        <w:t xml:space="preserve">- </w:t>
      </w:r>
      <w:r w:rsidRPr="00B12CCC">
        <w:rPr>
          <w:rFonts w:ascii="Georgia" w:hAnsi="Georgia"/>
        </w:rPr>
        <w:t>Congen2025</w:t>
      </w:r>
      <w:r w:rsidR="00FE6206" w:rsidRPr="00B12CCC">
        <w:rPr>
          <w:rFonts w:ascii="Georgia" w:hAnsi="Georgia"/>
        </w:rPr>
        <w:t xml:space="preserve"> </w:t>
      </w:r>
      <w:r w:rsidR="00A25B3B" w:rsidRPr="00B12CCC">
        <w:rPr>
          <w:rFonts w:ascii="Georgia" w:hAnsi="Georgia"/>
        </w:rPr>
        <w:t xml:space="preserve">workshop </w:t>
      </w:r>
      <w:r w:rsidR="00FE6206" w:rsidRPr="00B12CCC">
        <w:rPr>
          <w:rFonts w:ascii="Georgia" w:eastAsiaTheme="majorEastAsia" w:hAnsi="Georgia"/>
        </w:rPr>
        <w:t>(Recent Advances in Conservation Genetics</w:t>
      </w:r>
      <w:r w:rsidR="00A25B3B" w:rsidRPr="00B12CCC">
        <w:rPr>
          <w:rFonts w:ascii="Georgia" w:eastAsiaTheme="majorEastAsia" w:hAnsi="Georgia"/>
        </w:rPr>
        <w:t>),</w:t>
      </w:r>
      <w:r w:rsidR="00FE6206" w:rsidRPr="00B12CCC">
        <w:rPr>
          <w:rFonts w:ascii="Georgia" w:eastAsiaTheme="majorEastAsia" w:hAnsi="Georgia"/>
        </w:rPr>
        <w:t xml:space="preserve"> Namibia, Africa</w:t>
      </w:r>
      <w:r w:rsidR="00A25B3B" w:rsidRPr="00B12CCC">
        <w:rPr>
          <w:rFonts w:ascii="Georgia" w:eastAsiaTheme="majorEastAsia" w:hAnsi="Georgia"/>
        </w:rPr>
        <w:t xml:space="preserve"> </w:t>
      </w:r>
    </w:p>
    <w:p w14:paraId="13BBC6C4" w14:textId="6A7D36DF" w:rsidR="00944D17" w:rsidRPr="00B12CCC" w:rsidRDefault="00944D17" w:rsidP="00FB140A">
      <w:pPr>
        <w:widowControl/>
        <w:numPr>
          <w:ilvl w:val="0"/>
          <w:numId w:val="4"/>
        </w:numPr>
        <w:autoSpaceDE/>
        <w:autoSpaceDN/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2023</w:t>
      </w:r>
      <w:r w:rsidRPr="00B12CCC">
        <w:rPr>
          <w:rFonts w:ascii="Georgia" w:hAnsi="Georgia"/>
        </w:rPr>
        <w:t xml:space="preserve"> - Plant Tissue Culture/Plant Micropropagation Workshop, </w:t>
      </w:r>
      <w:proofErr w:type="spellStart"/>
      <w:r w:rsidRPr="00B12CCC">
        <w:rPr>
          <w:rFonts w:ascii="Georgia" w:hAnsi="Georgia"/>
        </w:rPr>
        <w:t>Plantcell</w:t>
      </w:r>
      <w:proofErr w:type="spellEnd"/>
      <w:r w:rsidRPr="00B12CCC">
        <w:rPr>
          <w:rFonts w:ascii="Georgia" w:hAnsi="Georgia"/>
        </w:rPr>
        <w:t xml:space="preserve"> Technology, Washington DC</w:t>
      </w:r>
      <w:r w:rsidR="00A25B3B" w:rsidRPr="00B12CCC">
        <w:rPr>
          <w:rFonts w:ascii="Georgia" w:hAnsi="Georgia"/>
        </w:rPr>
        <w:t>, USA</w:t>
      </w:r>
    </w:p>
    <w:p w14:paraId="25C50A32" w14:textId="4E1B4146" w:rsidR="00944D17" w:rsidRPr="00B12CCC" w:rsidRDefault="00944D17" w:rsidP="00FB140A">
      <w:pPr>
        <w:pStyle w:val="ListParagraph"/>
        <w:numPr>
          <w:ilvl w:val="0"/>
          <w:numId w:val="4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2020</w:t>
      </w:r>
      <w:r w:rsidRPr="00B12CCC">
        <w:rPr>
          <w:rFonts w:ascii="Georgia" w:hAnsi="Georgia"/>
        </w:rPr>
        <w:t xml:space="preserve"> - Certificate in Responsible Conduct of Research, Biomedical Researchers and Students Working with Human Subjects</w:t>
      </w:r>
      <w:r w:rsidR="00A25B3B" w:rsidRPr="00B12CCC">
        <w:rPr>
          <w:rFonts w:ascii="Georgia" w:hAnsi="Georgia"/>
        </w:rPr>
        <w:t xml:space="preserve"> (online)</w:t>
      </w:r>
    </w:p>
    <w:p w14:paraId="1324F476" w14:textId="4DB8A718" w:rsidR="00944D17" w:rsidRPr="00B12CCC" w:rsidRDefault="00944D17" w:rsidP="00FB140A">
      <w:pPr>
        <w:pStyle w:val="ListParagraph"/>
        <w:numPr>
          <w:ilvl w:val="0"/>
          <w:numId w:val="4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2019</w:t>
      </w:r>
      <w:r w:rsidRPr="00B12CCC">
        <w:rPr>
          <w:rFonts w:ascii="Georgia" w:hAnsi="Georgia"/>
        </w:rPr>
        <w:t xml:space="preserve"> - Plant Care Intensive Course and Propagation 101, Brooklyn Botanical Garden, NY</w:t>
      </w:r>
      <w:r w:rsidR="00A25B3B" w:rsidRPr="00B12CCC">
        <w:rPr>
          <w:rFonts w:ascii="Georgia" w:hAnsi="Georgia"/>
        </w:rPr>
        <w:t>, USA</w:t>
      </w:r>
    </w:p>
    <w:p w14:paraId="54905D41" w14:textId="7A649374" w:rsidR="00944D17" w:rsidRPr="00B12CCC" w:rsidRDefault="00944D17" w:rsidP="00FB140A">
      <w:pPr>
        <w:pStyle w:val="ListParagraph"/>
        <w:numPr>
          <w:ilvl w:val="0"/>
          <w:numId w:val="4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2018</w:t>
      </w:r>
      <w:r w:rsidRPr="00B12CCC">
        <w:rPr>
          <w:rFonts w:ascii="Georgia" w:hAnsi="Georgia"/>
        </w:rPr>
        <w:t xml:space="preserve"> - NSF Bioscience Industry Fellowship Program (included boot camp training in sterile gowning, cell culture, </w:t>
      </w:r>
      <w:proofErr w:type="spellStart"/>
      <w:r w:rsidRPr="00B12CCC">
        <w:rPr>
          <w:rFonts w:ascii="Georgia" w:hAnsi="Georgia"/>
        </w:rPr>
        <w:t>cGMPs</w:t>
      </w:r>
      <w:proofErr w:type="spellEnd"/>
      <w:r w:rsidRPr="00B12CCC">
        <w:rPr>
          <w:rFonts w:ascii="Georgia" w:hAnsi="Georgia"/>
        </w:rPr>
        <w:t>, HPLC, GC-MS, and various bioscience industry site visits). Various institutions in NC</w:t>
      </w:r>
      <w:r w:rsidR="00A25B3B" w:rsidRPr="00B12CCC">
        <w:rPr>
          <w:rFonts w:ascii="Georgia" w:hAnsi="Georgia"/>
        </w:rPr>
        <w:t>, USA</w:t>
      </w:r>
    </w:p>
    <w:p w14:paraId="606050A4" w14:textId="251175E8" w:rsidR="00944D17" w:rsidRPr="00B12CCC" w:rsidRDefault="00944D17" w:rsidP="00FB140A">
      <w:pPr>
        <w:pStyle w:val="ListParagraph"/>
        <w:numPr>
          <w:ilvl w:val="0"/>
          <w:numId w:val="4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2013</w:t>
      </w:r>
      <w:r w:rsidRPr="00B12CCC">
        <w:rPr>
          <w:rFonts w:ascii="Georgia" w:eastAsia="TimesNewRomanPSMT" w:hAnsi="Georgia" w:cs="TimesNewRomanPSMT"/>
          <w:noProof/>
          <w:color w:val="000000"/>
          <w:spacing w:val="-1"/>
        </w:rPr>
        <w:t>- Medical Botany, 12 hrs, Continuing Adult Education. New York Botanical Garden, NY</w:t>
      </w:r>
      <w:r w:rsidR="002E3FEA" w:rsidRPr="00B12CCC">
        <w:rPr>
          <w:rFonts w:ascii="Georgia" w:eastAsia="TimesNewRomanPSMT" w:hAnsi="Georgia" w:cs="TimesNewRomanPSMT"/>
          <w:noProof/>
          <w:color w:val="000000"/>
          <w:spacing w:val="-1"/>
        </w:rPr>
        <w:t>, USA</w:t>
      </w:r>
      <w:r w:rsidRPr="00B12CCC">
        <w:rPr>
          <w:rFonts w:ascii="Georgia" w:eastAsia="TimesNewRomanPSMT" w:hAnsi="Georgia" w:cs="TimesNewRomanPSMT"/>
          <w:noProof/>
          <w:color w:val="000000"/>
        </w:rPr>
        <w:t xml:space="preserve"> </w:t>
      </w:r>
    </w:p>
    <w:p w14:paraId="076E1824" w14:textId="31ECC4AA" w:rsidR="00944D17" w:rsidRPr="00B12CCC" w:rsidRDefault="00944D17" w:rsidP="00FB140A">
      <w:pPr>
        <w:pStyle w:val="ListParagraph"/>
        <w:numPr>
          <w:ilvl w:val="0"/>
          <w:numId w:val="4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2010</w:t>
      </w:r>
      <w:r w:rsidRPr="00B12CCC">
        <w:rPr>
          <w:rFonts w:ascii="Georgia" w:eastAsia="TimesNewRomanPSMT" w:hAnsi="Georgia" w:cs="TimesNewRomanPSMT"/>
          <w:noProof/>
          <w:color w:val="000000"/>
        </w:rPr>
        <w:t xml:space="preserve">-Perl I. Basics of Perl Programming. School of Continuing and Professional Studies, New York </w:t>
      </w:r>
      <w:r w:rsidRPr="00B12CCC">
        <w:rPr>
          <w:rFonts w:ascii="Georgia" w:eastAsia="TimesNewRomanPSMT" w:hAnsi="Georgia" w:cs="TimesNewRomanPSMT"/>
          <w:noProof/>
          <w:color w:val="000000"/>
          <w:spacing w:val="-1"/>
        </w:rPr>
        <w:t>University, NY</w:t>
      </w:r>
      <w:r w:rsidR="002E3FEA" w:rsidRPr="00B12CCC">
        <w:rPr>
          <w:rFonts w:ascii="Georgia" w:eastAsia="TimesNewRomanPSMT" w:hAnsi="Georgia" w:cs="TimesNewRomanPSMT"/>
          <w:noProof/>
          <w:color w:val="000000"/>
          <w:spacing w:val="-1"/>
        </w:rPr>
        <w:t>, USA</w:t>
      </w:r>
      <w:r w:rsidRPr="00B12CCC">
        <w:rPr>
          <w:rFonts w:ascii="Georgia" w:eastAsia="TimesNewRomanPSMT" w:hAnsi="Georgia" w:cs="TimesNewRomanPSMT"/>
          <w:noProof/>
          <w:color w:val="000000"/>
        </w:rPr>
        <w:t xml:space="preserve"> </w:t>
      </w:r>
    </w:p>
    <w:p w14:paraId="3EA2ED6A" w14:textId="64DBCEAD" w:rsidR="00944D17" w:rsidRPr="00B12CCC" w:rsidRDefault="00944D17" w:rsidP="00FB140A">
      <w:pPr>
        <w:pStyle w:val="ListParagraph"/>
        <w:numPr>
          <w:ilvl w:val="0"/>
          <w:numId w:val="4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2009</w:t>
      </w:r>
      <w:r w:rsidRPr="00B12CCC">
        <w:rPr>
          <w:rFonts w:ascii="Georgia" w:eastAsia="TimesNewRomanPSMT" w:hAnsi="Georgia" w:cs="TimesNewRomanPSMT"/>
          <w:noProof/>
          <w:color w:val="000000"/>
          <w:spacing w:val="-1"/>
        </w:rPr>
        <w:t>- Summer Institute in Statistical Genetics, University of Washington, Seattle, WA</w:t>
      </w:r>
      <w:r w:rsidR="002E3FEA" w:rsidRPr="00B12CCC">
        <w:rPr>
          <w:rFonts w:ascii="Georgia" w:eastAsia="TimesNewRomanPSMT" w:hAnsi="Georgia" w:cs="TimesNewRomanPSMT"/>
          <w:noProof/>
          <w:color w:val="000000"/>
          <w:spacing w:val="-1"/>
        </w:rPr>
        <w:t>, USA</w:t>
      </w:r>
    </w:p>
    <w:p w14:paraId="23642ABC" w14:textId="5CF5E144" w:rsidR="00944D17" w:rsidRPr="00B12CCC" w:rsidRDefault="00944D17" w:rsidP="00FB140A">
      <w:pPr>
        <w:pStyle w:val="ListParagraph"/>
        <w:numPr>
          <w:ilvl w:val="0"/>
          <w:numId w:val="4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2004</w:t>
      </w:r>
      <w:r w:rsidRPr="00B12CCC">
        <w:rPr>
          <w:rFonts w:ascii="Georgia" w:eastAsia="TimesNewRomanPSMT" w:hAnsi="Georgia" w:cs="TimesNewRomanPSMT"/>
          <w:noProof/>
          <w:color w:val="000000"/>
          <w:spacing w:val="-1"/>
        </w:rPr>
        <w:t>- International Field Biology Course, CTFS</w:t>
      </w:r>
      <w:r w:rsidRPr="00B12CCC">
        <w:rPr>
          <w:rFonts w:ascii="Georgia" w:eastAsia="TimesNewRomanPSMT" w:hAnsi="Georgia" w:cs="TimesNewRomanPSMT"/>
          <w:noProof/>
          <w:color w:val="000000"/>
          <w:spacing w:val="-2"/>
        </w:rPr>
        <w:t>-</w:t>
      </w:r>
      <w:r w:rsidRPr="00B12CCC">
        <w:rPr>
          <w:rFonts w:ascii="Georgia" w:eastAsia="TimesNewRomanPSMT" w:hAnsi="Georgia" w:cs="TimesNewRomanPSMT"/>
          <w:noProof/>
          <w:color w:val="000000"/>
          <w:spacing w:val="-1"/>
        </w:rPr>
        <w:t xml:space="preserve">AA, Lambir Hills National Park, Sarawak, Malaysia </w:t>
      </w:r>
    </w:p>
    <w:p w14:paraId="39D77477" w14:textId="77777777" w:rsidR="002E3FEA" w:rsidRDefault="002E3FEA" w:rsidP="00B12CCC">
      <w:pPr>
        <w:pBdr>
          <w:bottom w:val="single" w:sz="12" w:space="1" w:color="auto"/>
        </w:pBdr>
        <w:snapToGrid w:val="0"/>
        <w:spacing w:after="120" w:line="264" w:lineRule="auto"/>
        <w:rPr>
          <w:rFonts w:ascii="Georgia" w:hAnsi="Georgia"/>
          <w:b/>
          <w:bCs/>
        </w:rPr>
      </w:pPr>
    </w:p>
    <w:p w14:paraId="0111BDB1" w14:textId="36E993CA" w:rsidR="00944D17" w:rsidRPr="00B12CCC" w:rsidRDefault="00944D17" w:rsidP="00B12CCC">
      <w:pPr>
        <w:snapToGrid w:val="0"/>
        <w:spacing w:after="120" w:line="264" w:lineRule="auto"/>
        <w:rPr>
          <w:rFonts w:ascii="Georgia" w:hAnsi="Georgia"/>
          <w:b/>
          <w:bCs/>
        </w:rPr>
      </w:pPr>
      <w:r w:rsidRPr="00B12CCC">
        <w:rPr>
          <w:rFonts w:ascii="Georgia" w:hAnsi="Georgia"/>
          <w:b/>
          <w:bCs/>
        </w:rPr>
        <w:t>SCHOLARSHIP</w:t>
      </w:r>
    </w:p>
    <w:p w14:paraId="20A6E0AE" w14:textId="77777777" w:rsidR="00944D17" w:rsidRPr="00B12CCC" w:rsidRDefault="00944D17" w:rsidP="00B12CCC">
      <w:pPr>
        <w:snapToGrid w:val="0"/>
        <w:spacing w:after="120" w:line="264" w:lineRule="auto"/>
        <w:ind w:firstLine="180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Scholarly/Creative Interests</w:t>
      </w:r>
    </w:p>
    <w:p w14:paraId="340EFCAF" w14:textId="6A41F7A9" w:rsidR="00944D17" w:rsidRPr="00B12CCC" w:rsidRDefault="00944D17" w:rsidP="00FB140A">
      <w:pPr>
        <w:numPr>
          <w:ilvl w:val="0"/>
          <w:numId w:val="5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</w:rPr>
        <w:t>Conservation and evolutionary biology of</w:t>
      </w:r>
      <w:r w:rsidR="001B0044" w:rsidRPr="00B12CCC">
        <w:rPr>
          <w:rFonts w:ascii="Georgia" w:hAnsi="Georgia"/>
        </w:rPr>
        <w:t xml:space="preserve"> endangered parasitic plants</w:t>
      </w:r>
      <w:r w:rsidRPr="00B12CCC">
        <w:rPr>
          <w:rFonts w:ascii="Georgia" w:hAnsi="Georgia"/>
        </w:rPr>
        <w:t xml:space="preserve"> </w:t>
      </w:r>
      <w:r w:rsidR="001B0044" w:rsidRPr="00B12CCC">
        <w:rPr>
          <w:rFonts w:ascii="Georgia" w:hAnsi="Georgia"/>
        </w:rPr>
        <w:t xml:space="preserve">(e.g. </w:t>
      </w:r>
      <w:proofErr w:type="spellStart"/>
      <w:r w:rsidRPr="00B12CCC">
        <w:rPr>
          <w:rFonts w:ascii="Georgia" w:hAnsi="Georgia"/>
        </w:rPr>
        <w:t>Rafflesiaceae</w:t>
      </w:r>
      <w:proofErr w:type="spellEnd"/>
      <w:r w:rsidR="001B0044" w:rsidRPr="00B12CCC">
        <w:rPr>
          <w:rFonts w:ascii="Georgia" w:hAnsi="Georgia"/>
        </w:rPr>
        <w:t>)</w:t>
      </w:r>
    </w:p>
    <w:p w14:paraId="3E0097FF" w14:textId="77777777" w:rsidR="00944D17" w:rsidRPr="00B12CCC" w:rsidRDefault="00944D17" w:rsidP="00FB140A">
      <w:pPr>
        <w:numPr>
          <w:ilvl w:val="0"/>
          <w:numId w:val="5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</w:rPr>
        <w:t>DNA barcoding and ethnobotany of herbal medicines</w:t>
      </w:r>
    </w:p>
    <w:p w14:paraId="37D3E3FC" w14:textId="77777777" w:rsidR="00944D17" w:rsidRPr="00B12CCC" w:rsidRDefault="00944D17" w:rsidP="00FB140A">
      <w:pPr>
        <w:numPr>
          <w:ilvl w:val="0"/>
          <w:numId w:val="5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</w:rPr>
        <w:t>Community ecology of Philippine forests</w:t>
      </w:r>
    </w:p>
    <w:p w14:paraId="087BFC8B" w14:textId="77777777" w:rsidR="002E3FEA" w:rsidRPr="00B12CCC" w:rsidRDefault="002E3FEA" w:rsidP="00B12CCC">
      <w:pPr>
        <w:snapToGrid w:val="0"/>
        <w:spacing w:after="120" w:line="264" w:lineRule="auto"/>
        <w:rPr>
          <w:rFonts w:ascii="Georgia" w:hAnsi="Georgia"/>
          <w:b/>
          <w:bCs/>
        </w:rPr>
      </w:pPr>
    </w:p>
    <w:p w14:paraId="7EC709C4" w14:textId="77777777" w:rsidR="00B12CCC" w:rsidRDefault="00944D17" w:rsidP="00B12CCC">
      <w:pPr>
        <w:snapToGrid w:val="0"/>
        <w:spacing w:after="120" w:line="264" w:lineRule="auto"/>
        <w:ind w:firstLine="180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 xml:space="preserve">Scholarly Contributions </w:t>
      </w:r>
    </w:p>
    <w:p w14:paraId="56DE05EC" w14:textId="5222092E" w:rsidR="00944D17" w:rsidRPr="00B12CCC" w:rsidRDefault="00944D17" w:rsidP="00B12CCC">
      <w:pPr>
        <w:snapToGrid w:val="0"/>
        <w:spacing w:after="120" w:line="264" w:lineRule="auto"/>
        <w:ind w:firstLine="360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Peer-Reviewed Works</w:t>
      </w:r>
    </w:p>
    <w:p w14:paraId="0DBB0F76" w14:textId="1E89281C" w:rsidR="009C0A83" w:rsidRDefault="009C0A83" w:rsidP="009C0A83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ind w:left="1080" w:hanging="540"/>
        <w:contextualSpacing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      </w:t>
      </w:r>
      <w:r w:rsidRPr="009C0A83">
        <w:rPr>
          <w:rFonts w:ascii="Georgia" w:hAnsi="Georgia"/>
          <w:b/>
          <w:bCs/>
        </w:rPr>
        <w:t>Molina J.</w:t>
      </w:r>
      <w:r w:rsidRPr="009C0A83">
        <w:rPr>
          <w:rFonts w:ascii="Georgia" w:hAnsi="Georgia"/>
        </w:rPr>
        <w:t xml:space="preserve">, R. de Guzman, R. </w:t>
      </w:r>
      <w:proofErr w:type="spellStart"/>
      <w:r w:rsidRPr="009C0A83">
        <w:rPr>
          <w:rFonts w:ascii="Georgia" w:hAnsi="Georgia"/>
        </w:rPr>
        <w:t>Abzalimov</w:t>
      </w:r>
      <w:proofErr w:type="spellEnd"/>
      <w:r w:rsidRPr="009C0A83">
        <w:rPr>
          <w:rFonts w:ascii="Georgia" w:hAnsi="Georgia"/>
        </w:rPr>
        <w:t xml:space="preserve">, W. Huang*, A. Guruprasad*, … W. Eaton*, P. Yin*, et al. </w:t>
      </w:r>
      <w:r>
        <w:rPr>
          <w:rFonts w:ascii="Georgia" w:hAnsi="Georgia"/>
        </w:rPr>
        <w:t>2025</w:t>
      </w:r>
      <w:r w:rsidRPr="009C0A83">
        <w:rPr>
          <w:rFonts w:ascii="Georgia" w:hAnsi="Georgia"/>
        </w:rPr>
        <w:t xml:space="preserve">. </w:t>
      </w:r>
      <w:r w:rsidRPr="009C0A83">
        <w:rPr>
          <w:rFonts w:ascii="Georgia" w:hAnsi="Georgia"/>
          <w:i/>
          <w:iCs/>
        </w:rPr>
        <w:t xml:space="preserve">Microbes and metabolites of </w:t>
      </w:r>
      <w:proofErr w:type="spellStart"/>
      <w:r w:rsidRPr="009C0A83">
        <w:rPr>
          <w:rFonts w:ascii="Georgia" w:hAnsi="Georgia"/>
          <w:i/>
          <w:iCs/>
        </w:rPr>
        <w:t>Tetrastigma</w:t>
      </w:r>
      <w:proofErr w:type="spellEnd"/>
      <w:r w:rsidRPr="009C0A83">
        <w:rPr>
          <w:rFonts w:ascii="Georgia" w:hAnsi="Georgia"/>
          <w:i/>
          <w:iCs/>
        </w:rPr>
        <w:t>: Deciphering host choice ecology for Rafflesia.</w:t>
      </w:r>
      <w:r w:rsidRPr="009C0A83">
        <w:rPr>
          <w:rFonts w:ascii="Georgia" w:hAnsi="Georgia"/>
        </w:rPr>
        <w:t xml:space="preserve"> </w:t>
      </w:r>
      <w:r w:rsidRPr="009C0A83">
        <w:rPr>
          <w:rFonts w:ascii="Georgia" w:hAnsi="Georgia"/>
          <w:i/>
          <w:iCs/>
        </w:rPr>
        <w:t>Curr Plant Biology</w:t>
      </w:r>
      <w:r w:rsidRPr="009C0A83">
        <w:rPr>
          <w:rFonts w:ascii="Georgia" w:hAnsi="Georgia"/>
        </w:rPr>
        <w:t xml:space="preserve">. </w:t>
      </w:r>
      <w:hyperlink r:id="rId12" w:history="1">
        <w:r w:rsidRPr="009C0A83">
          <w:rPr>
            <w:rStyle w:val="Hyperlink"/>
            <w:rFonts w:ascii="Georgia" w:hAnsi="Georgia"/>
          </w:rPr>
          <w:t>https://www.sciencedirect.com/science/article/pii/S2214662825000246?via%3Dihub</w:t>
        </w:r>
      </w:hyperlink>
      <w:r w:rsidRPr="009C0A83">
        <w:rPr>
          <w:rFonts w:ascii="Georgia" w:hAnsi="Georgia"/>
        </w:rPr>
        <w:t xml:space="preserve"> *coauthors from Pace University</w:t>
      </w:r>
    </w:p>
    <w:p w14:paraId="4EE4F278" w14:textId="77777777" w:rsidR="009C0A83" w:rsidRPr="009C0A83" w:rsidRDefault="009C0A83" w:rsidP="009C0A83">
      <w:pPr>
        <w:pStyle w:val="ListParagraph"/>
        <w:widowControl/>
        <w:autoSpaceDE/>
        <w:autoSpaceDN/>
        <w:spacing w:line="240" w:lineRule="auto"/>
        <w:ind w:left="1080"/>
        <w:contextualSpacing/>
        <w:rPr>
          <w:rFonts w:ascii="Georgia" w:hAnsi="Georgia"/>
        </w:rPr>
      </w:pPr>
    </w:p>
    <w:p w14:paraId="7EB9C31A" w14:textId="588BEB31" w:rsidR="00754554" w:rsidRDefault="00754554" w:rsidP="00FB140A">
      <w:pPr>
        <w:numPr>
          <w:ilvl w:val="0"/>
          <w:numId w:val="6"/>
        </w:numPr>
        <w:tabs>
          <w:tab w:val="clear" w:pos="720"/>
        </w:tabs>
        <w:snapToGrid w:val="0"/>
        <w:spacing w:after="120" w:line="264" w:lineRule="auto"/>
        <w:ind w:left="1080" w:hanging="540"/>
        <w:rPr>
          <w:rFonts w:ascii="Georgia" w:hAnsi="Georgia"/>
        </w:rPr>
      </w:pPr>
      <w:proofErr w:type="spellStart"/>
      <w:r w:rsidRPr="00B12CCC">
        <w:rPr>
          <w:rFonts w:ascii="Georgia" w:hAnsi="Georgia"/>
        </w:rPr>
        <w:t>Wicaksono</w:t>
      </w:r>
      <w:proofErr w:type="spellEnd"/>
      <w:r w:rsidRPr="00B12CCC">
        <w:rPr>
          <w:rFonts w:ascii="Georgia" w:hAnsi="Georgia"/>
        </w:rPr>
        <w:t xml:space="preserve">, A., </w:t>
      </w:r>
      <w:proofErr w:type="spellStart"/>
      <w:r w:rsidRPr="00B12CCC">
        <w:rPr>
          <w:rFonts w:ascii="Georgia" w:hAnsi="Georgia"/>
        </w:rPr>
        <w:t>Meitha</w:t>
      </w:r>
      <w:proofErr w:type="spellEnd"/>
      <w:r w:rsidRPr="00B12CCC">
        <w:rPr>
          <w:rFonts w:ascii="Georgia" w:hAnsi="Georgia"/>
        </w:rPr>
        <w:t xml:space="preserve">, K., Wan, K. L., Mat Isa, M. N., </w:t>
      </w:r>
      <w:proofErr w:type="spellStart"/>
      <w:r w:rsidRPr="00B12CCC">
        <w:rPr>
          <w:rFonts w:ascii="Georgia" w:hAnsi="Georgia"/>
        </w:rPr>
        <w:t>Parikesit</w:t>
      </w:r>
      <w:proofErr w:type="spellEnd"/>
      <w:r w:rsidRPr="00B12CCC">
        <w:rPr>
          <w:rFonts w:ascii="Georgia" w:hAnsi="Georgia"/>
        </w:rPr>
        <w:t xml:space="preserve">, A. A., &amp; </w:t>
      </w: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</w:t>
      </w:r>
      <w:r w:rsidR="009C0A83">
        <w:rPr>
          <w:rFonts w:ascii="Georgia" w:hAnsi="Georgia"/>
        </w:rPr>
        <w:t>2025</w:t>
      </w:r>
      <w:r w:rsidRPr="00B12CCC">
        <w:rPr>
          <w:rFonts w:ascii="Georgia" w:hAnsi="Georgia"/>
        </w:rPr>
        <w:t xml:space="preserve">. Hairpin in a haystack: In silico identification and characterization of plant-conserved microRNA in </w:t>
      </w:r>
      <w:proofErr w:type="spellStart"/>
      <w:r w:rsidRPr="00B12CCC">
        <w:rPr>
          <w:rFonts w:ascii="Georgia" w:hAnsi="Georgia"/>
        </w:rPr>
        <w:t>Rafflesiaceae</w:t>
      </w:r>
      <w:proofErr w:type="spellEnd"/>
      <w:r w:rsidRPr="00B12CCC">
        <w:rPr>
          <w:rFonts w:ascii="Georgia" w:hAnsi="Georgia"/>
        </w:rPr>
        <w:t xml:space="preserve">. </w:t>
      </w:r>
      <w:r w:rsidRPr="00B12CCC">
        <w:rPr>
          <w:rFonts w:ascii="Georgia" w:hAnsi="Georgia"/>
          <w:i/>
          <w:iCs/>
        </w:rPr>
        <w:t>Open Life Sciences</w:t>
      </w:r>
      <w:r w:rsidR="009C0A83">
        <w:rPr>
          <w:rFonts w:ascii="Georgia" w:hAnsi="Georgia"/>
          <w:i/>
          <w:iCs/>
        </w:rPr>
        <w:t xml:space="preserve"> </w:t>
      </w:r>
      <w:hyperlink r:id="rId13" w:history="1">
        <w:r w:rsidR="009C0A83" w:rsidRPr="00B67BB4">
          <w:rPr>
            <w:rStyle w:val="Hyperlink"/>
            <w:rFonts w:ascii="Georgia" w:hAnsi="Georgia"/>
          </w:rPr>
          <w:t>https://pmc.ncbi.nlm.nih.gov/articles/PMC11773456/</w:t>
        </w:r>
      </w:hyperlink>
    </w:p>
    <w:p w14:paraId="5D4C8194" w14:textId="77777777" w:rsidR="00902E28" w:rsidRPr="00B12CCC" w:rsidRDefault="00902E28" w:rsidP="00FB140A">
      <w:pPr>
        <w:pStyle w:val="ListParagraph"/>
        <w:numPr>
          <w:ilvl w:val="0"/>
          <w:numId w:val="6"/>
        </w:numPr>
        <w:tabs>
          <w:tab w:val="clear" w:pos="720"/>
        </w:tabs>
        <w:spacing w:after="120" w:line="264" w:lineRule="auto"/>
        <w:ind w:left="1080" w:hanging="540"/>
        <w:rPr>
          <w:rFonts w:ascii="Georgia" w:eastAsia="Times New Roman" w:hAnsi="Georgia" w:cs="Times New Roman"/>
          <w:noProof/>
          <w:color w:val="000000"/>
          <w:spacing w:val="-1"/>
        </w:rPr>
      </w:pPr>
      <w:r w:rsidRPr="00B12CCC">
        <w:rPr>
          <w:rFonts w:ascii="Georgia" w:eastAsia="Times New Roman" w:hAnsi="Georgia" w:cs="Times New Roman"/>
          <w:b/>
          <w:bCs/>
          <w:noProof/>
          <w:color w:val="000000"/>
          <w:spacing w:val="-1"/>
        </w:rPr>
        <w:t xml:space="preserve">Molina J., </w:t>
      </w:r>
      <w:r w:rsidRPr="00B12CCC">
        <w:rPr>
          <w:rFonts w:ascii="Georgia" w:eastAsia="Times New Roman" w:hAnsi="Georgia" w:cs="Times New Roman"/>
          <w:noProof/>
          <w:color w:val="000000"/>
          <w:spacing w:val="-1"/>
        </w:rPr>
        <w:t xml:space="preserve">R. de Guzman, A. Wicaksono, et al. (2024) The endophyte’s endophytes: the microbial partners of the endangered plant parasite Rafflesia speciosa (Rafflesiaceae) reveal clues about its cryptic biology and cues for cultivation, Journal of Plant Interactions, 19:1, </w:t>
      </w:r>
      <w:hyperlink r:id="rId14" w:history="1">
        <w:r w:rsidRPr="00B12CCC">
          <w:rPr>
            <w:rStyle w:val="Hyperlink"/>
            <w:rFonts w:ascii="Georgia" w:eastAsia="Times New Roman" w:hAnsi="Georgia" w:cs="Times New Roman"/>
            <w:noProof/>
            <w:spacing w:val="-1"/>
          </w:rPr>
          <w:t>https://doi.org/10.1080/17429145.2024.2304221</w:t>
        </w:r>
      </w:hyperlink>
    </w:p>
    <w:p w14:paraId="268630DA" w14:textId="0B69082A" w:rsidR="00902E28" w:rsidRPr="00B12CCC" w:rsidRDefault="00902E28" w:rsidP="00FB140A">
      <w:pPr>
        <w:pStyle w:val="ListParagraph"/>
        <w:numPr>
          <w:ilvl w:val="0"/>
          <w:numId w:val="6"/>
        </w:numPr>
        <w:tabs>
          <w:tab w:val="clear" w:pos="720"/>
        </w:tabs>
        <w:spacing w:after="120" w:line="264" w:lineRule="auto"/>
        <w:ind w:left="1080" w:hanging="540"/>
        <w:rPr>
          <w:rFonts w:ascii="Georgia" w:eastAsia="Times New Roman" w:hAnsi="Georgia" w:cs="Times New Roman"/>
          <w:iCs/>
          <w:noProof/>
          <w:color w:val="000000"/>
          <w:spacing w:val="-2"/>
        </w:rPr>
      </w:pPr>
      <w:r w:rsidRPr="00B12CCC">
        <w:rPr>
          <w:rFonts w:ascii="Georgia" w:eastAsia="Times New Roman" w:hAnsi="Georgia" w:cs="Times New Roman"/>
          <w:b/>
          <w:bCs/>
          <w:noProof/>
          <w:color w:val="000000"/>
          <w:spacing w:val="-1"/>
        </w:rPr>
        <w:t xml:space="preserve">Molina J., </w:t>
      </w:r>
      <w:r w:rsidRPr="00B12CCC">
        <w:rPr>
          <w:rFonts w:ascii="Georgia" w:eastAsia="Times New Roman" w:hAnsi="Georgia" w:cs="Times New Roman"/>
          <w:noProof/>
          <w:color w:val="000000"/>
          <w:spacing w:val="-1"/>
        </w:rPr>
        <w:t xml:space="preserve">A. Wicaksono, T. Michael et al. 2023. The seed transcriptome of Rafflesia reveals horizontal gene transfer and convergent evolution: implications for conserving the world's largest flower. </w:t>
      </w:r>
      <w:r w:rsidRPr="00B12CCC">
        <w:rPr>
          <w:rFonts w:ascii="Georgia" w:eastAsia="Times New Roman" w:hAnsi="Georgia" w:cs="Times New Roman"/>
          <w:i/>
          <w:iCs/>
          <w:noProof/>
          <w:color w:val="000000"/>
          <w:spacing w:val="-1"/>
        </w:rPr>
        <w:t xml:space="preserve">Plants, People &amp; Planet </w:t>
      </w:r>
      <w:hyperlink r:id="rId15" w:history="1">
        <w:r w:rsidRPr="00B12CCC">
          <w:rPr>
            <w:rStyle w:val="Hyperlink"/>
            <w:rFonts w:ascii="Georgia" w:eastAsia="Times New Roman" w:hAnsi="Georgia" w:cs="Times New Roman"/>
            <w:noProof/>
            <w:spacing w:val="-1"/>
          </w:rPr>
          <w:t>https://doi.org/10.1002/ppp3.10370</w:t>
        </w:r>
      </w:hyperlink>
      <w:r w:rsidRPr="00B12CCC">
        <w:rPr>
          <w:rFonts w:ascii="Georgia" w:eastAsia="Times New Roman" w:hAnsi="Georgia" w:cs="Times New Roman"/>
          <w:noProof/>
          <w:color w:val="000000"/>
          <w:spacing w:val="-1"/>
        </w:rPr>
        <w:t xml:space="preserve">. </w:t>
      </w:r>
    </w:p>
    <w:p w14:paraId="62C8C27F" w14:textId="7841A6E3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Molina J., Nikolic D., </w:t>
      </w:r>
      <w:proofErr w:type="spellStart"/>
      <w:r w:rsidRPr="00B12CCC">
        <w:rPr>
          <w:rFonts w:ascii="Georgia" w:hAnsi="Georgia"/>
          <w:sz w:val="22"/>
          <w:szCs w:val="22"/>
        </w:rPr>
        <w:t>Jeevarathanam</w:t>
      </w:r>
      <w:proofErr w:type="spellEnd"/>
      <w:r w:rsidRPr="00B12CCC">
        <w:rPr>
          <w:rFonts w:ascii="Georgia" w:hAnsi="Georgia"/>
          <w:sz w:val="22"/>
          <w:szCs w:val="22"/>
        </w:rPr>
        <w:t xml:space="preserve"> J.R., et al. (2022).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Living with a giant, flowering parasite: metabolic differences between </w:t>
      </w:r>
      <w:proofErr w:type="spellStart"/>
      <w:r w:rsidRPr="00B12CCC">
        <w:rPr>
          <w:rStyle w:val="Emphasis"/>
          <w:rFonts w:ascii="Georgia" w:hAnsi="Georgia"/>
          <w:sz w:val="22"/>
          <w:szCs w:val="22"/>
        </w:rPr>
        <w:t>Tetrastigma</w:t>
      </w:r>
      <w:proofErr w:type="spellEnd"/>
      <w:r w:rsidRPr="00B12CCC">
        <w:rPr>
          <w:rStyle w:val="Emphasis"/>
          <w:rFonts w:ascii="Georgia" w:hAnsi="Georgia"/>
          <w:sz w:val="22"/>
          <w:szCs w:val="22"/>
        </w:rPr>
        <w:t xml:space="preserve"> </w:t>
      </w:r>
      <w:proofErr w:type="spellStart"/>
      <w:r w:rsidRPr="00B12CCC">
        <w:rPr>
          <w:rStyle w:val="Emphasis"/>
          <w:rFonts w:ascii="Georgia" w:hAnsi="Georgia"/>
          <w:sz w:val="22"/>
          <w:szCs w:val="22"/>
        </w:rPr>
        <w:t>loheri</w:t>
      </w:r>
      <w:proofErr w:type="spellEnd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 </w:t>
      </w:r>
      <w:proofErr w:type="spellStart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Gagnep</w:t>
      </w:r>
      <w:proofErr w:type="spellEnd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. (Vitaceae) shoots uninfected and infected with </w:t>
      </w:r>
      <w:r w:rsidRPr="00B12CCC">
        <w:rPr>
          <w:rStyle w:val="Emphasis"/>
          <w:rFonts w:ascii="Georgia" w:hAnsi="Georgia"/>
          <w:sz w:val="22"/>
          <w:szCs w:val="22"/>
        </w:rPr>
        <w:t>Rafflesia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 (</w:t>
      </w:r>
      <w:proofErr w:type="spellStart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Rafflesiaceae</w:t>
      </w:r>
      <w:proofErr w:type="spellEnd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) and potential applications for propagation</w:t>
      </w:r>
      <w:r w:rsidRPr="00B12CCC">
        <w:rPr>
          <w:rFonts w:ascii="Georgia" w:hAnsi="Georgia"/>
          <w:i/>
          <w:iCs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Planta</w:t>
      </w:r>
      <w:r w:rsidRPr="00B12CCC">
        <w:rPr>
          <w:rFonts w:ascii="Georgia" w:hAnsi="Georgia"/>
          <w:sz w:val="22"/>
          <w:szCs w:val="22"/>
        </w:rPr>
        <w:t xml:space="preserve">, 255(4). </w:t>
      </w:r>
    </w:p>
    <w:p w14:paraId="4ADA6617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Setubal R.B., Frasier C.L., Molina J., </w:t>
      </w:r>
      <w:proofErr w:type="spellStart"/>
      <w:r w:rsidRPr="00B12CCC">
        <w:rPr>
          <w:rFonts w:ascii="Georgia" w:hAnsi="Georgia"/>
          <w:sz w:val="22"/>
          <w:szCs w:val="22"/>
        </w:rPr>
        <w:t>Torke</w:t>
      </w:r>
      <w:proofErr w:type="spellEnd"/>
      <w:r w:rsidRPr="00B12CCC">
        <w:rPr>
          <w:rFonts w:ascii="Georgia" w:hAnsi="Georgia"/>
          <w:sz w:val="22"/>
          <w:szCs w:val="22"/>
        </w:rPr>
        <w:t xml:space="preserve"> B.M., </w:t>
      </w:r>
      <w:proofErr w:type="spellStart"/>
      <w:r w:rsidRPr="00B12CCC">
        <w:rPr>
          <w:rFonts w:ascii="Georgia" w:hAnsi="Georgia"/>
          <w:sz w:val="22"/>
          <w:szCs w:val="22"/>
        </w:rPr>
        <w:t>Forzza</w:t>
      </w:r>
      <w:proofErr w:type="spellEnd"/>
      <w:r w:rsidRPr="00B12CCC">
        <w:rPr>
          <w:rFonts w:ascii="Georgia" w:hAnsi="Georgia"/>
          <w:sz w:val="22"/>
          <w:szCs w:val="22"/>
        </w:rPr>
        <w:t xml:space="preserve"> R.C., </w:t>
      </w:r>
      <w:proofErr w:type="spellStart"/>
      <w:r w:rsidRPr="00B12CCC">
        <w:rPr>
          <w:rFonts w:ascii="Georgia" w:hAnsi="Georgia"/>
          <w:sz w:val="22"/>
          <w:szCs w:val="22"/>
        </w:rPr>
        <w:t>Struwe</w:t>
      </w:r>
      <w:proofErr w:type="spellEnd"/>
      <w:r w:rsidRPr="00B12CCC">
        <w:rPr>
          <w:rFonts w:ascii="Georgia" w:hAnsi="Georgia"/>
          <w:sz w:val="22"/>
          <w:szCs w:val="22"/>
        </w:rPr>
        <w:t xml:space="preserve"> L. (2021). </w:t>
      </w:r>
      <w:r w:rsidRPr="00B12CCC">
        <w:rPr>
          <w:rStyle w:val="Emphasis"/>
          <w:rFonts w:ascii="Georgia" w:hAnsi="Georgia"/>
          <w:sz w:val="22"/>
          <w:szCs w:val="22"/>
        </w:rPr>
        <w:t xml:space="preserve">A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Toxic story: phylogeny and classification in </w:t>
      </w:r>
      <w:proofErr w:type="spellStart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Strychnos</w:t>
      </w:r>
      <w:proofErr w:type="spellEnd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 L. (Loganiaceae)</w:t>
      </w:r>
      <w:r w:rsidRPr="00B12CCC">
        <w:rPr>
          <w:rFonts w:ascii="Georgia" w:hAnsi="Georgia"/>
          <w:i/>
          <w:iCs/>
          <w:sz w:val="22"/>
          <w:szCs w:val="22"/>
        </w:rPr>
        <w:t>.</w:t>
      </w:r>
      <w:r w:rsidRPr="00B12CCC">
        <w:rPr>
          <w:rFonts w:ascii="Georgia" w:hAnsi="Georgia"/>
          <w:sz w:val="22"/>
          <w:szCs w:val="22"/>
        </w:rPr>
        <w:t xml:space="preserve"> </w:t>
      </w:r>
      <w:r w:rsidRPr="00B12CCC">
        <w:rPr>
          <w:rStyle w:val="Emphasis"/>
          <w:rFonts w:ascii="Georgia" w:hAnsi="Georgia"/>
          <w:sz w:val="22"/>
          <w:szCs w:val="22"/>
        </w:rPr>
        <w:t>Systematic Botany</w:t>
      </w:r>
      <w:r w:rsidRPr="00B12CCC">
        <w:rPr>
          <w:rFonts w:ascii="Georgia" w:hAnsi="Georgia"/>
          <w:sz w:val="22"/>
          <w:szCs w:val="22"/>
        </w:rPr>
        <w:t>, 46:639-655.</w:t>
      </w:r>
    </w:p>
    <w:p w14:paraId="378B6609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proofErr w:type="spellStart"/>
      <w:r w:rsidRPr="00B12CCC">
        <w:rPr>
          <w:rFonts w:ascii="Georgia" w:hAnsi="Georgia"/>
          <w:sz w:val="22"/>
          <w:szCs w:val="22"/>
        </w:rPr>
        <w:t>Wicaksono</w:t>
      </w:r>
      <w:proofErr w:type="spellEnd"/>
      <w:r w:rsidRPr="00B12CCC">
        <w:rPr>
          <w:rFonts w:ascii="Georgia" w:hAnsi="Georgia"/>
          <w:sz w:val="22"/>
          <w:szCs w:val="22"/>
        </w:rPr>
        <w:t xml:space="preserve"> A., </w:t>
      </w:r>
      <w:proofErr w:type="spellStart"/>
      <w:r w:rsidRPr="00B12CCC">
        <w:rPr>
          <w:rFonts w:ascii="Georgia" w:hAnsi="Georgia"/>
          <w:sz w:val="22"/>
          <w:szCs w:val="22"/>
        </w:rPr>
        <w:t>Mursidawati</w:t>
      </w:r>
      <w:proofErr w:type="spellEnd"/>
      <w:r w:rsidRPr="00B12CCC">
        <w:rPr>
          <w:rFonts w:ascii="Georgia" w:hAnsi="Georgia"/>
          <w:sz w:val="22"/>
          <w:szCs w:val="22"/>
        </w:rPr>
        <w:t xml:space="preserve"> S., Molina J. (2020).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A plant within a plant: insights on the development of the</w:t>
      </w:r>
      <w:r w:rsidRPr="00B12CCC">
        <w:rPr>
          <w:rStyle w:val="Emphasis"/>
          <w:rFonts w:ascii="Georgia" w:hAnsi="Georgia"/>
          <w:sz w:val="22"/>
          <w:szCs w:val="22"/>
        </w:rPr>
        <w:t xml:space="preserve"> Rafflesia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 endophyte within its host</w:t>
      </w:r>
      <w:r w:rsidRPr="00B12CCC">
        <w:rPr>
          <w:rFonts w:ascii="Georgia" w:hAnsi="Georgia"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Botanical Review</w:t>
      </w:r>
      <w:r w:rsidRPr="00B12CCC">
        <w:rPr>
          <w:rFonts w:ascii="Georgia" w:hAnsi="Georgia"/>
          <w:sz w:val="22"/>
          <w:szCs w:val="22"/>
        </w:rPr>
        <w:t>, 87:233-242.</w:t>
      </w:r>
    </w:p>
    <w:p w14:paraId="79D62D66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Prasad M.A., </w:t>
      </w:r>
      <w:proofErr w:type="spellStart"/>
      <w:r w:rsidRPr="00B12CCC">
        <w:rPr>
          <w:rFonts w:ascii="Georgia" w:hAnsi="Georgia"/>
          <w:sz w:val="22"/>
          <w:szCs w:val="22"/>
        </w:rPr>
        <w:t>Zolnik</w:t>
      </w:r>
      <w:proofErr w:type="spellEnd"/>
      <w:r w:rsidRPr="00B12CCC">
        <w:rPr>
          <w:rFonts w:ascii="Georgia" w:hAnsi="Georgia"/>
          <w:sz w:val="22"/>
          <w:szCs w:val="22"/>
        </w:rPr>
        <w:t xml:space="preserve"> C., Molina J. (2019).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Leveraging phytochemicals: the plant phylogeny predicts sources of novel antibacterial compounds</w:t>
      </w:r>
      <w:r w:rsidRPr="00B12CCC">
        <w:rPr>
          <w:rFonts w:ascii="Georgia" w:hAnsi="Georgia"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Future Science OA</w:t>
      </w:r>
      <w:r w:rsidRPr="00B12CCC">
        <w:rPr>
          <w:rFonts w:ascii="Georgia" w:hAnsi="Georgia"/>
          <w:sz w:val="22"/>
          <w:szCs w:val="22"/>
        </w:rPr>
        <w:t>. https://doi.org/10.2144/fsoa-2018-0124.</w:t>
      </w:r>
    </w:p>
    <w:p w14:paraId="2898A2DC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Molina J., Sherpa C., Ng J., Sonam T., Stuhr N. (2018).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DNA barcoding of online herbal supplements: crowd-sourcing pharmacovigilance in high school</w:t>
      </w:r>
      <w:r w:rsidRPr="00B12CCC">
        <w:rPr>
          <w:rFonts w:ascii="Georgia" w:hAnsi="Georgia"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Open Life Sciences</w:t>
      </w:r>
      <w:r w:rsidRPr="00B12CCC">
        <w:rPr>
          <w:rFonts w:ascii="Georgia" w:hAnsi="Georgia"/>
          <w:sz w:val="22"/>
          <w:szCs w:val="22"/>
        </w:rPr>
        <w:t>, 13:48-55.</w:t>
      </w:r>
    </w:p>
    <w:p w14:paraId="02AC8EB1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Guzman E., Molina J. (2018).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The predictive utility of the plant phylogeny in identifying sources of cardiovascular drugs</w:t>
      </w:r>
      <w:r w:rsidRPr="00B12CCC">
        <w:rPr>
          <w:rFonts w:ascii="Georgia" w:hAnsi="Georgia"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Pharmaceutical Biology</w:t>
      </w:r>
      <w:r w:rsidRPr="00B12CCC">
        <w:rPr>
          <w:rFonts w:ascii="Georgia" w:hAnsi="Georgia"/>
          <w:sz w:val="22"/>
          <w:szCs w:val="22"/>
        </w:rPr>
        <w:t>, 56:154-164.</w:t>
      </w:r>
    </w:p>
    <w:p w14:paraId="3CFAE268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Molina J., McLaughlin W., </w:t>
      </w:r>
      <w:proofErr w:type="spellStart"/>
      <w:r w:rsidRPr="00B12CCC">
        <w:rPr>
          <w:rFonts w:ascii="Georgia" w:hAnsi="Georgia"/>
          <w:sz w:val="22"/>
          <w:szCs w:val="22"/>
        </w:rPr>
        <w:t>Wallick</w:t>
      </w:r>
      <w:proofErr w:type="spellEnd"/>
      <w:r w:rsidRPr="00B12CCC">
        <w:rPr>
          <w:rFonts w:ascii="Georgia" w:hAnsi="Georgia"/>
          <w:sz w:val="22"/>
          <w:szCs w:val="22"/>
        </w:rPr>
        <w:t xml:space="preserve"> K., et al. (2017).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Ex situ propagation of Philippine Rafflesia in the United States: Challenges and prospects</w:t>
      </w:r>
      <w:r w:rsidRPr="00B12CCC">
        <w:rPr>
          <w:rFonts w:ascii="Georgia" w:hAnsi="Georgia"/>
          <w:sz w:val="22"/>
          <w:szCs w:val="22"/>
        </w:rPr>
        <w:t xml:space="preserve">. </w:t>
      </w:r>
      <w:proofErr w:type="spellStart"/>
      <w:r w:rsidRPr="00B12CCC">
        <w:rPr>
          <w:rStyle w:val="Emphasis"/>
          <w:rFonts w:ascii="Georgia" w:hAnsi="Georgia"/>
          <w:sz w:val="22"/>
          <w:szCs w:val="22"/>
        </w:rPr>
        <w:t>Sibbaldia</w:t>
      </w:r>
      <w:proofErr w:type="spellEnd"/>
      <w:r w:rsidRPr="00B12CCC">
        <w:rPr>
          <w:rStyle w:val="Emphasis"/>
          <w:rFonts w:ascii="Georgia" w:hAnsi="Georgia"/>
          <w:sz w:val="22"/>
          <w:szCs w:val="22"/>
        </w:rPr>
        <w:t>: the Journal of Botanic Garden Horticulture</w:t>
      </w:r>
      <w:r w:rsidRPr="00B12CCC">
        <w:rPr>
          <w:rFonts w:ascii="Georgia" w:hAnsi="Georgia"/>
          <w:sz w:val="22"/>
          <w:szCs w:val="22"/>
        </w:rPr>
        <w:t>, 15:77-96.</w:t>
      </w:r>
    </w:p>
    <w:p w14:paraId="7FCC76BC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proofErr w:type="spellStart"/>
      <w:r w:rsidRPr="00B12CCC">
        <w:rPr>
          <w:rFonts w:ascii="Georgia" w:hAnsi="Georgia"/>
          <w:sz w:val="22"/>
          <w:szCs w:val="22"/>
        </w:rPr>
        <w:t>Alrashedy</w:t>
      </w:r>
      <w:proofErr w:type="spellEnd"/>
      <w:r w:rsidRPr="00B12CCC">
        <w:rPr>
          <w:rFonts w:ascii="Georgia" w:hAnsi="Georgia"/>
          <w:sz w:val="22"/>
          <w:szCs w:val="22"/>
        </w:rPr>
        <w:t xml:space="preserve"> N., Molina J. (2016).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The ethnobotany of psychoactive plant use: a phylogenetic perspective</w:t>
      </w:r>
      <w:r w:rsidRPr="00B12CCC">
        <w:rPr>
          <w:rFonts w:ascii="Georgia" w:hAnsi="Georgia"/>
          <w:i/>
          <w:iCs/>
          <w:sz w:val="22"/>
          <w:szCs w:val="22"/>
        </w:rPr>
        <w:t xml:space="preserve">. </w:t>
      </w:r>
      <w:proofErr w:type="spellStart"/>
      <w:r w:rsidRPr="00B12CCC">
        <w:rPr>
          <w:rStyle w:val="Emphasis"/>
          <w:rFonts w:ascii="Georgia" w:hAnsi="Georgia"/>
          <w:sz w:val="22"/>
          <w:szCs w:val="22"/>
        </w:rPr>
        <w:t>PeerJ</w:t>
      </w:r>
      <w:proofErr w:type="spellEnd"/>
      <w:r w:rsidRPr="00B12CCC">
        <w:rPr>
          <w:rFonts w:ascii="Georgia" w:hAnsi="Georgia"/>
          <w:sz w:val="22"/>
          <w:szCs w:val="22"/>
        </w:rPr>
        <w:t xml:space="preserve">, </w:t>
      </w:r>
      <w:proofErr w:type="gramStart"/>
      <w:r w:rsidRPr="00B12CCC">
        <w:rPr>
          <w:rFonts w:ascii="Georgia" w:hAnsi="Georgia"/>
          <w:sz w:val="22"/>
          <w:szCs w:val="22"/>
        </w:rPr>
        <w:t>4:e</w:t>
      </w:r>
      <w:proofErr w:type="gramEnd"/>
      <w:r w:rsidRPr="00B12CCC">
        <w:rPr>
          <w:rFonts w:ascii="Georgia" w:hAnsi="Georgia"/>
          <w:sz w:val="22"/>
          <w:szCs w:val="22"/>
        </w:rPr>
        <w:t>2546. https://doi.org/10.7717/peerj.2546.</w:t>
      </w:r>
    </w:p>
    <w:p w14:paraId="61F40B06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proofErr w:type="spellStart"/>
      <w:r w:rsidRPr="00B12CCC">
        <w:rPr>
          <w:rFonts w:ascii="Georgia" w:hAnsi="Georgia"/>
          <w:sz w:val="22"/>
          <w:szCs w:val="22"/>
        </w:rPr>
        <w:t>Pedales</w:t>
      </w:r>
      <w:proofErr w:type="spellEnd"/>
      <w:r w:rsidRPr="00B12CCC">
        <w:rPr>
          <w:rFonts w:ascii="Georgia" w:hAnsi="Georgia"/>
          <w:sz w:val="22"/>
          <w:szCs w:val="22"/>
        </w:rPr>
        <w:t xml:space="preserve"> R., </w:t>
      </w:r>
      <w:proofErr w:type="spellStart"/>
      <w:r w:rsidRPr="00B12CCC">
        <w:rPr>
          <w:rFonts w:ascii="Georgia" w:hAnsi="Georgia"/>
          <w:sz w:val="22"/>
          <w:szCs w:val="22"/>
        </w:rPr>
        <w:t>Damatac</w:t>
      </w:r>
      <w:proofErr w:type="spellEnd"/>
      <w:r w:rsidRPr="00B12CCC">
        <w:rPr>
          <w:rFonts w:ascii="Georgia" w:hAnsi="Georgia"/>
          <w:sz w:val="22"/>
          <w:szCs w:val="22"/>
        </w:rPr>
        <w:t xml:space="preserve"> II A., Limbo C., Marquez C., Navarro A.I., Molina J. (2016).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DNA barcoding of Philippine herbal medicinal products</w:t>
      </w:r>
      <w:r w:rsidRPr="00B12CCC">
        <w:rPr>
          <w:rFonts w:ascii="Georgia" w:hAnsi="Georgia"/>
          <w:i/>
          <w:iCs/>
          <w:sz w:val="22"/>
          <w:szCs w:val="22"/>
        </w:rPr>
        <w:t>.</w:t>
      </w:r>
      <w:r w:rsidRPr="00B12CCC">
        <w:rPr>
          <w:rFonts w:ascii="Georgia" w:hAnsi="Georgia"/>
          <w:sz w:val="22"/>
          <w:szCs w:val="22"/>
        </w:rPr>
        <w:t xml:space="preserve"> </w:t>
      </w:r>
      <w:r w:rsidRPr="00B12CCC">
        <w:rPr>
          <w:rStyle w:val="Emphasis"/>
          <w:rFonts w:ascii="Georgia" w:hAnsi="Georgia"/>
          <w:sz w:val="22"/>
          <w:szCs w:val="22"/>
        </w:rPr>
        <w:t>Journal of AOAC International</w:t>
      </w:r>
      <w:r w:rsidRPr="00B12CCC">
        <w:rPr>
          <w:rFonts w:ascii="Georgia" w:hAnsi="Georgia"/>
          <w:sz w:val="22"/>
          <w:szCs w:val="22"/>
        </w:rPr>
        <w:t>, 99:1479-1489.</w:t>
      </w:r>
    </w:p>
    <w:p w14:paraId="6A57C144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Michel C.I., Meyer R.S., Taveras Y., Molina J. (2016).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The nuclear internal transcribed spacer (ITS2) as a practical plant DNA barcode for herbal medicines</w:t>
      </w:r>
      <w:r w:rsidRPr="00B12CCC">
        <w:rPr>
          <w:rFonts w:ascii="Georgia" w:hAnsi="Georgia"/>
          <w:i/>
          <w:iCs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Journal of Applied Research on Medicinal and Aromatic Plants</w:t>
      </w:r>
      <w:r w:rsidRPr="00B12CCC">
        <w:rPr>
          <w:rFonts w:ascii="Georgia" w:hAnsi="Georgia"/>
          <w:sz w:val="22"/>
          <w:szCs w:val="22"/>
        </w:rPr>
        <w:t>, 3:94-100.</w:t>
      </w:r>
    </w:p>
    <w:p w14:paraId="439E309C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Xavier C.G., Molina J. (2016).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Phylogeny of medicinal plants depicts cultural convergence among immigrant groups in New York City</w:t>
      </w:r>
      <w:r w:rsidRPr="00B12CCC">
        <w:rPr>
          <w:rFonts w:ascii="Georgia" w:hAnsi="Georgia"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Journal of Herbal Medicine</w:t>
      </w:r>
      <w:r w:rsidRPr="00B12CCC">
        <w:rPr>
          <w:rFonts w:ascii="Georgia" w:hAnsi="Georgia"/>
          <w:sz w:val="22"/>
          <w:szCs w:val="22"/>
        </w:rPr>
        <w:t>, 6:1-11.</w:t>
      </w:r>
    </w:p>
    <w:p w14:paraId="26BBA185" w14:textId="09AC5D76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lastRenderedPageBreak/>
        <w:t xml:space="preserve">Molina J., </w:t>
      </w:r>
      <w:proofErr w:type="spellStart"/>
      <w:r w:rsidRPr="00B12CCC">
        <w:rPr>
          <w:rFonts w:ascii="Georgia" w:hAnsi="Georgia"/>
          <w:sz w:val="22"/>
          <w:szCs w:val="22"/>
        </w:rPr>
        <w:t>Hazzouri</w:t>
      </w:r>
      <w:proofErr w:type="spellEnd"/>
      <w:r w:rsidRPr="00B12CCC">
        <w:rPr>
          <w:rFonts w:ascii="Georgia" w:hAnsi="Georgia"/>
          <w:sz w:val="22"/>
          <w:szCs w:val="22"/>
        </w:rPr>
        <w:t xml:space="preserve"> K.M., </w:t>
      </w:r>
      <w:proofErr w:type="spellStart"/>
      <w:r w:rsidRPr="00B12CCC">
        <w:rPr>
          <w:rFonts w:ascii="Georgia" w:hAnsi="Georgia"/>
          <w:sz w:val="22"/>
          <w:szCs w:val="22"/>
        </w:rPr>
        <w:t>Nickrent</w:t>
      </w:r>
      <w:proofErr w:type="spellEnd"/>
      <w:r w:rsidRPr="00B12CCC">
        <w:rPr>
          <w:rFonts w:ascii="Georgia" w:hAnsi="Georgia"/>
          <w:sz w:val="22"/>
          <w:szCs w:val="22"/>
        </w:rPr>
        <w:t xml:space="preserve"> D.L., et al. (2014).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Possible loss of the chloroplast genome in the parasitic flowering plant </w:t>
      </w:r>
      <w:r w:rsidRPr="00B12CCC">
        <w:rPr>
          <w:rStyle w:val="Emphasis"/>
          <w:rFonts w:ascii="Georgia" w:hAnsi="Georgia"/>
          <w:sz w:val="22"/>
          <w:szCs w:val="22"/>
        </w:rPr>
        <w:t xml:space="preserve">Rafflesia </w:t>
      </w:r>
      <w:proofErr w:type="spellStart"/>
      <w:r w:rsidRPr="00B12CCC">
        <w:rPr>
          <w:rStyle w:val="Emphasis"/>
          <w:rFonts w:ascii="Georgia" w:hAnsi="Georgia"/>
          <w:sz w:val="22"/>
          <w:szCs w:val="22"/>
        </w:rPr>
        <w:t>lagascae</w:t>
      </w:r>
      <w:proofErr w:type="spellEnd"/>
      <w:r w:rsidRPr="00B12CCC">
        <w:rPr>
          <w:rStyle w:val="Emphasis"/>
          <w:rFonts w:ascii="Georgia" w:hAnsi="Georgia"/>
          <w:sz w:val="22"/>
          <w:szCs w:val="22"/>
        </w:rPr>
        <w:t xml:space="preserve"> (</w:t>
      </w:r>
      <w:proofErr w:type="spellStart"/>
      <w:r w:rsidRPr="00B12CCC">
        <w:rPr>
          <w:rStyle w:val="Emphasis"/>
          <w:rFonts w:ascii="Georgia" w:hAnsi="Georgia"/>
          <w:sz w:val="22"/>
          <w:szCs w:val="22"/>
        </w:rPr>
        <w:t>Rafflesiaceae</w:t>
      </w:r>
      <w:proofErr w:type="spellEnd"/>
      <w:r w:rsidRPr="00B12CCC">
        <w:rPr>
          <w:rStyle w:val="Emphasis"/>
          <w:rFonts w:ascii="Georgia" w:hAnsi="Georgia"/>
          <w:sz w:val="22"/>
          <w:szCs w:val="22"/>
        </w:rPr>
        <w:t>)</w:t>
      </w:r>
      <w:r w:rsidRPr="00B12CCC">
        <w:rPr>
          <w:rFonts w:ascii="Georgia" w:hAnsi="Georgia"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Molecular Biology and Evolution</w:t>
      </w:r>
      <w:r w:rsidRPr="00B12CCC">
        <w:rPr>
          <w:rFonts w:ascii="Georgia" w:hAnsi="Georgia"/>
          <w:sz w:val="22"/>
          <w:szCs w:val="22"/>
        </w:rPr>
        <w:t xml:space="preserve">, 31:793-803. </w:t>
      </w:r>
    </w:p>
    <w:p w14:paraId="073044C9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Molina J., Wen J., </w:t>
      </w:r>
      <w:proofErr w:type="spellStart"/>
      <w:r w:rsidRPr="00B12CCC">
        <w:rPr>
          <w:rFonts w:ascii="Georgia" w:hAnsi="Georgia"/>
          <w:sz w:val="22"/>
          <w:szCs w:val="22"/>
        </w:rPr>
        <w:t>Struwe</w:t>
      </w:r>
      <w:proofErr w:type="spellEnd"/>
      <w:r w:rsidRPr="00B12CCC">
        <w:rPr>
          <w:rFonts w:ascii="Georgia" w:hAnsi="Georgia"/>
          <w:sz w:val="22"/>
          <w:szCs w:val="22"/>
        </w:rPr>
        <w:t xml:space="preserve"> L. (2013).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Systematics and biogeography of the non-viny grape relative </w:t>
      </w:r>
      <w:r w:rsidRPr="00B12CCC">
        <w:rPr>
          <w:rStyle w:val="Emphasis"/>
          <w:rFonts w:ascii="Georgia" w:hAnsi="Georgia"/>
          <w:sz w:val="22"/>
          <w:szCs w:val="22"/>
        </w:rPr>
        <w:t>Leea (Vitaceae)</w:t>
      </w:r>
      <w:r w:rsidRPr="00B12CCC">
        <w:rPr>
          <w:rFonts w:ascii="Georgia" w:hAnsi="Georgia"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Botanical Journal of the Linnean Society</w:t>
      </w:r>
      <w:r w:rsidRPr="00B12CCC">
        <w:rPr>
          <w:rFonts w:ascii="Georgia" w:hAnsi="Georgia"/>
          <w:sz w:val="22"/>
          <w:szCs w:val="22"/>
        </w:rPr>
        <w:t>, 171:354-376.</w:t>
      </w:r>
    </w:p>
    <w:p w14:paraId="61CB81D9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Huang P., Molina J., Flowers J.M., et al. (2012).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Phylogeography of Asian wild rice, Oryza </w:t>
      </w:r>
      <w:proofErr w:type="spellStart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rufipogon</w:t>
      </w:r>
      <w:proofErr w:type="spellEnd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: A genome-wide view</w:t>
      </w:r>
      <w:r w:rsidRPr="00B12CCC">
        <w:rPr>
          <w:rFonts w:ascii="Georgia" w:hAnsi="Georgia"/>
          <w:i/>
          <w:iCs/>
          <w:sz w:val="22"/>
          <w:szCs w:val="22"/>
        </w:rPr>
        <w:t>.</w:t>
      </w:r>
      <w:r w:rsidRPr="00B12CCC">
        <w:rPr>
          <w:rFonts w:ascii="Georgia" w:hAnsi="Georgia"/>
          <w:sz w:val="22"/>
          <w:szCs w:val="22"/>
        </w:rPr>
        <w:t xml:space="preserve"> </w:t>
      </w:r>
      <w:r w:rsidRPr="00B12CCC">
        <w:rPr>
          <w:rStyle w:val="Emphasis"/>
          <w:rFonts w:ascii="Georgia" w:hAnsi="Georgia"/>
          <w:sz w:val="22"/>
          <w:szCs w:val="22"/>
        </w:rPr>
        <w:t>Molecular Ecology</w:t>
      </w:r>
      <w:r w:rsidRPr="00B12CCC">
        <w:rPr>
          <w:rFonts w:ascii="Georgia" w:hAnsi="Georgia"/>
          <w:sz w:val="22"/>
          <w:szCs w:val="22"/>
        </w:rPr>
        <w:t>, 21:4593-4604.</w:t>
      </w:r>
    </w:p>
    <w:p w14:paraId="57414FD3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Flowers J.M., Molina J., Rubinstein S., et al. (2011).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Natural selection in gene-dense regions shapes the genomic pattern of polymorphism in wild and domesticated rice</w:t>
      </w:r>
      <w:r w:rsidRPr="00B12CCC">
        <w:rPr>
          <w:rFonts w:ascii="Georgia" w:hAnsi="Georgia"/>
          <w:i/>
          <w:iCs/>
          <w:sz w:val="22"/>
          <w:szCs w:val="22"/>
        </w:rPr>
        <w:t>.</w:t>
      </w:r>
      <w:r w:rsidRPr="00B12CCC">
        <w:rPr>
          <w:rFonts w:ascii="Georgia" w:hAnsi="Georgia"/>
          <w:sz w:val="22"/>
          <w:szCs w:val="22"/>
        </w:rPr>
        <w:t xml:space="preserve"> </w:t>
      </w:r>
      <w:r w:rsidRPr="00B12CCC">
        <w:rPr>
          <w:rStyle w:val="Emphasis"/>
          <w:rFonts w:ascii="Georgia" w:hAnsi="Georgia"/>
          <w:sz w:val="22"/>
          <w:szCs w:val="22"/>
        </w:rPr>
        <w:t>Molecular Biology and Evolution</w:t>
      </w:r>
      <w:r w:rsidRPr="00B12CCC">
        <w:rPr>
          <w:rFonts w:ascii="Georgia" w:hAnsi="Georgia"/>
          <w:sz w:val="22"/>
          <w:szCs w:val="22"/>
        </w:rPr>
        <w:t>, 29:675-687.</w:t>
      </w:r>
    </w:p>
    <w:p w14:paraId="7FA0445D" w14:textId="348A293F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Molina J., Sikora M., </w:t>
      </w:r>
      <w:proofErr w:type="spellStart"/>
      <w:r w:rsidRPr="00B12CCC">
        <w:rPr>
          <w:rFonts w:ascii="Georgia" w:hAnsi="Georgia"/>
          <w:sz w:val="22"/>
          <w:szCs w:val="22"/>
        </w:rPr>
        <w:t>Garud</w:t>
      </w:r>
      <w:proofErr w:type="spellEnd"/>
      <w:r w:rsidRPr="00B12CCC">
        <w:rPr>
          <w:rFonts w:ascii="Georgia" w:hAnsi="Georgia"/>
          <w:sz w:val="22"/>
          <w:szCs w:val="22"/>
        </w:rPr>
        <w:t xml:space="preserve"> N., Flowers J.M., et al. (2011).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Molecular evidence for a single evolutionary origin of domesticated rice</w:t>
      </w:r>
      <w:r w:rsidRPr="00B12CCC">
        <w:rPr>
          <w:rFonts w:ascii="Georgia" w:hAnsi="Georgia"/>
          <w:i/>
          <w:iCs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Proceedings of the National Academy of Sciences USA</w:t>
      </w:r>
      <w:r w:rsidRPr="00B12CCC">
        <w:rPr>
          <w:rFonts w:ascii="Georgia" w:hAnsi="Georgia"/>
          <w:sz w:val="22"/>
          <w:szCs w:val="22"/>
        </w:rPr>
        <w:t xml:space="preserve">, 108:8351-8356. </w:t>
      </w:r>
    </w:p>
    <w:p w14:paraId="426BA782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Xie X., Molina J., Hernandez R., et al. (2011).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Levels and patterns of nucleotide variation in domestication QTL regions on rice chromosome 3 suggest lineage-specific selection</w:t>
      </w:r>
      <w:r w:rsidRPr="00B12CCC">
        <w:rPr>
          <w:rFonts w:ascii="Georgia" w:hAnsi="Georgia"/>
          <w:i/>
          <w:iCs/>
          <w:sz w:val="22"/>
          <w:szCs w:val="22"/>
        </w:rPr>
        <w:t>.</w:t>
      </w:r>
      <w:r w:rsidRPr="00B12CCC">
        <w:rPr>
          <w:rFonts w:ascii="Georgia" w:hAnsi="Georgia"/>
          <w:sz w:val="22"/>
          <w:szCs w:val="22"/>
        </w:rPr>
        <w:t xml:space="preserve"> </w:t>
      </w:r>
      <w:proofErr w:type="spellStart"/>
      <w:r w:rsidRPr="00B12CCC">
        <w:rPr>
          <w:rStyle w:val="Emphasis"/>
          <w:rFonts w:ascii="Georgia" w:hAnsi="Georgia"/>
          <w:sz w:val="22"/>
          <w:szCs w:val="22"/>
        </w:rPr>
        <w:t>PLoS</w:t>
      </w:r>
      <w:proofErr w:type="spellEnd"/>
      <w:r w:rsidRPr="00B12CCC">
        <w:rPr>
          <w:rStyle w:val="Emphasis"/>
          <w:rFonts w:ascii="Georgia" w:hAnsi="Georgia"/>
          <w:sz w:val="22"/>
          <w:szCs w:val="22"/>
        </w:rPr>
        <w:t xml:space="preserve"> ONE</w:t>
      </w:r>
      <w:r w:rsidRPr="00B12CCC">
        <w:rPr>
          <w:rFonts w:ascii="Georgia" w:hAnsi="Georgia"/>
          <w:sz w:val="22"/>
          <w:szCs w:val="22"/>
        </w:rPr>
        <w:t>, 6(6</w:t>
      </w:r>
      <w:proofErr w:type="gramStart"/>
      <w:r w:rsidRPr="00B12CCC">
        <w:rPr>
          <w:rFonts w:ascii="Georgia" w:hAnsi="Georgia"/>
          <w:sz w:val="22"/>
          <w:szCs w:val="22"/>
        </w:rPr>
        <w:t>):e</w:t>
      </w:r>
      <w:proofErr w:type="gramEnd"/>
      <w:r w:rsidRPr="00B12CCC">
        <w:rPr>
          <w:rFonts w:ascii="Georgia" w:hAnsi="Georgia"/>
          <w:sz w:val="22"/>
          <w:szCs w:val="22"/>
        </w:rPr>
        <w:t>20670.</w:t>
      </w:r>
    </w:p>
    <w:p w14:paraId="37060C81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Mather K., Molina J., Flowers J., et al. (2010).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Migration, isolation and hybridization in island crop populations: The case of Madagascar rice</w:t>
      </w:r>
      <w:r w:rsidRPr="00B12CCC">
        <w:rPr>
          <w:rFonts w:ascii="Georgia" w:hAnsi="Georgia"/>
          <w:i/>
          <w:iCs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Molecular Ecology</w:t>
      </w:r>
      <w:r w:rsidRPr="00B12CCC">
        <w:rPr>
          <w:rFonts w:ascii="Georgia" w:hAnsi="Georgia"/>
          <w:sz w:val="22"/>
          <w:szCs w:val="22"/>
        </w:rPr>
        <w:t>, 19:4892-4905.</w:t>
      </w:r>
    </w:p>
    <w:p w14:paraId="7E1A8860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Molina J. (2009).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Floral biology of Philippine morphospecies of the grape relative</w:t>
      </w:r>
      <w:r w:rsidRPr="00B12CCC">
        <w:rPr>
          <w:rStyle w:val="Emphasis"/>
          <w:rFonts w:ascii="Georgia" w:hAnsi="Georgia"/>
          <w:sz w:val="22"/>
          <w:szCs w:val="22"/>
        </w:rPr>
        <w:t xml:space="preserve"> </w:t>
      </w:r>
      <w:proofErr w:type="spellStart"/>
      <w:r w:rsidRPr="00B12CCC">
        <w:rPr>
          <w:rStyle w:val="Emphasis"/>
          <w:rFonts w:ascii="Georgia" w:hAnsi="Georgia"/>
          <w:sz w:val="22"/>
          <w:szCs w:val="22"/>
        </w:rPr>
        <w:t>Leea</w:t>
      </w:r>
      <w:proofErr w:type="spellEnd"/>
      <w:r w:rsidRPr="00B12CCC">
        <w:rPr>
          <w:rStyle w:val="Emphasis"/>
          <w:rFonts w:ascii="Georgia" w:hAnsi="Georgia"/>
          <w:sz w:val="22"/>
          <w:szCs w:val="22"/>
        </w:rPr>
        <w:t xml:space="preserve"> (</w:t>
      </w:r>
      <w:proofErr w:type="spellStart"/>
      <w:r w:rsidRPr="00B12CCC">
        <w:rPr>
          <w:rStyle w:val="Emphasis"/>
          <w:rFonts w:ascii="Georgia" w:hAnsi="Georgia"/>
          <w:sz w:val="22"/>
          <w:szCs w:val="22"/>
        </w:rPr>
        <w:t>Leeaceae</w:t>
      </w:r>
      <w:proofErr w:type="spellEnd"/>
      <w:r w:rsidRPr="00B12CCC">
        <w:rPr>
          <w:rStyle w:val="Emphasis"/>
          <w:rFonts w:ascii="Georgia" w:hAnsi="Georgia"/>
          <w:sz w:val="22"/>
          <w:szCs w:val="22"/>
        </w:rPr>
        <w:t>)</w:t>
      </w:r>
      <w:r w:rsidRPr="00B12CCC">
        <w:rPr>
          <w:rFonts w:ascii="Georgia" w:hAnsi="Georgia"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Plant Species Biology</w:t>
      </w:r>
      <w:r w:rsidRPr="00B12CCC">
        <w:rPr>
          <w:rFonts w:ascii="Georgia" w:hAnsi="Georgia"/>
          <w:sz w:val="22"/>
          <w:szCs w:val="22"/>
        </w:rPr>
        <w:t>, 24:53-60.</w:t>
      </w:r>
    </w:p>
    <w:p w14:paraId="5AEED112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Molina J., </w:t>
      </w:r>
      <w:proofErr w:type="spellStart"/>
      <w:r w:rsidRPr="00B12CCC">
        <w:rPr>
          <w:rFonts w:ascii="Georgia" w:hAnsi="Georgia"/>
          <w:sz w:val="22"/>
          <w:szCs w:val="22"/>
        </w:rPr>
        <w:t>Struwe</w:t>
      </w:r>
      <w:proofErr w:type="spellEnd"/>
      <w:r w:rsidRPr="00B12CCC">
        <w:rPr>
          <w:rFonts w:ascii="Georgia" w:hAnsi="Georgia"/>
          <w:sz w:val="22"/>
          <w:szCs w:val="22"/>
        </w:rPr>
        <w:t xml:space="preserve"> L. (2009).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Utility of secondary structure in phylogenetic reconstructions using </w:t>
      </w:r>
      <w:proofErr w:type="spellStart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nrDNA</w:t>
      </w:r>
      <w:proofErr w:type="spellEnd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 ITS sequences – an example from </w:t>
      </w:r>
      <w:proofErr w:type="spellStart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Potalieae</w:t>
      </w:r>
      <w:proofErr w:type="spellEnd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 (Gentianaceae: </w:t>
      </w:r>
      <w:proofErr w:type="spellStart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Asteridae</w:t>
      </w:r>
      <w:proofErr w:type="spellEnd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)</w:t>
      </w:r>
      <w:r w:rsidRPr="00B12CCC">
        <w:rPr>
          <w:rFonts w:ascii="Georgia" w:hAnsi="Georgia"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Systematic Botany</w:t>
      </w:r>
      <w:r w:rsidRPr="00B12CCC">
        <w:rPr>
          <w:rFonts w:ascii="Georgia" w:hAnsi="Georgia"/>
          <w:sz w:val="22"/>
          <w:szCs w:val="22"/>
        </w:rPr>
        <w:t>, 34:414-428.</w:t>
      </w:r>
    </w:p>
    <w:p w14:paraId="16D785AB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Molina J., </w:t>
      </w:r>
      <w:proofErr w:type="spellStart"/>
      <w:r w:rsidRPr="00B12CCC">
        <w:rPr>
          <w:rFonts w:ascii="Georgia" w:hAnsi="Georgia"/>
          <w:sz w:val="22"/>
          <w:szCs w:val="22"/>
        </w:rPr>
        <w:t>Struwe</w:t>
      </w:r>
      <w:proofErr w:type="spellEnd"/>
      <w:r w:rsidRPr="00B12CCC">
        <w:rPr>
          <w:rFonts w:ascii="Georgia" w:hAnsi="Georgia"/>
          <w:sz w:val="22"/>
          <w:szCs w:val="22"/>
        </w:rPr>
        <w:t xml:space="preserve"> L. (2008).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Revision of ring-gentians (</w:t>
      </w:r>
      <w:proofErr w:type="spellStart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Symbolanthus</w:t>
      </w:r>
      <w:proofErr w:type="spellEnd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, Gentianaceae) from Bolivia, Ecuador, and Peru, with a first assessment of conservation status</w:t>
      </w:r>
      <w:r w:rsidRPr="00B12CCC">
        <w:rPr>
          <w:rFonts w:ascii="Georgia" w:hAnsi="Georgia"/>
          <w:i/>
          <w:iCs/>
          <w:sz w:val="22"/>
          <w:szCs w:val="22"/>
        </w:rPr>
        <w:t>.</w:t>
      </w:r>
      <w:r w:rsidRPr="00B12CCC">
        <w:rPr>
          <w:rFonts w:ascii="Georgia" w:hAnsi="Georgia"/>
          <w:sz w:val="22"/>
          <w:szCs w:val="22"/>
        </w:rPr>
        <w:t xml:space="preserve"> </w:t>
      </w:r>
      <w:r w:rsidRPr="00B12CCC">
        <w:rPr>
          <w:rStyle w:val="Emphasis"/>
          <w:rFonts w:ascii="Georgia" w:hAnsi="Georgia"/>
          <w:sz w:val="22"/>
          <w:szCs w:val="22"/>
        </w:rPr>
        <w:t>Systematics and Biodiversity</w:t>
      </w:r>
      <w:r w:rsidRPr="00B12CCC">
        <w:rPr>
          <w:rFonts w:ascii="Georgia" w:hAnsi="Georgia"/>
          <w:sz w:val="22"/>
          <w:szCs w:val="22"/>
        </w:rPr>
        <w:t>, 6:477-501.</w:t>
      </w:r>
    </w:p>
    <w:p w14:paraId="731A4D1A" w14:textId="77777777" w:rsidR="00944D17" w:rsidRPr="00B12CCC" w:rsidRDefault="00944D17" w:rsidP="00FB140A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120" w:afterAutospacing="0" w:line="264" w:lineRule="auto"/>
        <w:ind w:left="1080" w:hanging="540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Molina J., </w:t>
      </w:r>
      <w:proofErr w:type="spellStart"/>
      <w:r w:rsidRPr="00B12CCC">
        <w:rPr>
          <w:rFonts w:ascii="Georgia" w:hAnsi="Georgia"/>
          <w:sz w:val="22"/>
          <w:szCs w:val="22"/>
        </w:rPr>
        <w:t>Struwe</w:t>
      </w:r>
      <w:proofErr w:type="spellEnd"/>
      <w:r w:rsidRPr="00B12CCC">
        <w:rPr>
          <w:rFonts w:ascii="Georgia" w:hAnsi="Georgia"/>
          <w:sz w:val="22"/>
          <w:szCs w:val="22"/>
        </w:rPr>
        <w:t xml:space="preserve"> L. (2004). </w:t>
      </w:r>
      <w:proofErr w:type="spellStart"/>
      <w:r w:rsidRPr="00B12CCC">
        <w:rPr>
          <w:rStyle w:val="Emphasis"/>
          <w:rFonts w:ascii="Georgia" w:hAnsi="Georgia"/>
          <w:sz w:val="22"/>
          <w:szCs w:val="22"/>
        </w:rPr>
        <w:t>Neuburgia</w:t>
      </w:r>
      <w:proofErr w:type="spellEnd"/>
      <w:r w:rsidRPr="00B12CCC">
        <w:rPr>
          <w:rStyle w:val="Emphasis"/>
          <w:rFonts w:ascii="Georgia" w:hAnsi="Georgia"/>
          <w:sz w:val="22"/>
          <w:szCs w:val="22"/>
        </w:rPr>
        <w:t xml:space="preserve"> </w:t>
      </w:r>
      <w:proofErr w:type="spellStart"/>
      <w:r w:rsidRPr="00B12CCC">
        <w:rPr>
          <w:rStyle w:val="Emphasis"/>
          <w:rFonts w:ascii="Georgia" w:hAnsi="Georgia"/>
          <w:sz w:val="22"/>
          <w:szCs w:val="22"/>
        </w:rPr>
        <w:t>novocaledonica</w:t>
      </w:r>
      <w:proofErr w:type="spellEnd"/>
      <w:r w:rsidRPr="00B12CCC">
        <w:rPr>
          <w:rStyle w:val="Emphasis"/>
          <w:rFonts w:ascii="Georgia" w:hAnsi="Georgia"/>
          <w:sz w:val="22"/>
          <w:szCs w:val="22"/>
        </w:rPr>
        <w:t xml:space="preserve">, comb. </w:t>
      </w:r>
      <w:proofErr w:type="spellStart"/>
      <w:r w:rsidRPr="00B12CCC">
        <w:rPr>
          <w:rStyle w:val="Emphasis"/>
          <w:rFonts w:ascii="Georgia" w:hAnsi="Georgia"/>
          <w:sz w:val="22"/>
          <w:szCs w:val="22"/>
        </w:rPr>
        <w:t>nov.</w:t>
      </w:r>
      <w:proofErr w:type="spellEnd"/>
      <w:r w:rsidRPr="00B12CCC">
        <w:rPr>
          <w:rStyle w:val="Emphasis"/>
          <w:rFonts w:ascii="Georgia" w:hAnsi="Georgia"/>
          <w:sz w:val="22"/>
          <w:szCs w:val="22"/>
        </w:rPr>
        <w:t xml:space="preserve">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and the first record of </w:t>
      </w:r>
      <w:proofErr w:type="spellStart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domatia</w:t>
      </w:r>
      <w:proofErr w:type="spellEnd"/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 xml:space="preserve"> in the family Loganiaceae</w:t>
      </w:r>
      <w:r w:rsidRPr="00B12CCC">
        <w:rPr>
          <w:rFonts w:ascii="Georgia" w:hAnsi="Georgia"/>
          <w:sz w:val="22"/>
          <w:szCs w:val="22"/>
        </w:rPr>
        <w:t xml:space="preserve">. </w:t>
      </w:r>
      <w:r w:rsidRPr="00B12CCC">
        <w:rPr>
          <w:rStyle w:val="Emphasis"/>
          <w:rFonts w:ascii="Georgia" w:hAnsi="Georgia"/>
          <w:sz w:val="22"/>
          <w:szCs w:val="22"/>
        </w:rPr>
        <w:t>Australian Journal of Systematic Botany</w:t>
      </w:r>
      <w:r w:rsidRPr="00B12CCC">
        <w:rPr>
          <w:rFonts w:ascii="Georgia" w:hAnsi="Georgia"/>
          <w:sz w:val="22"/>
          <w:szCs w:val="22"/>
        </w:rPr>
        <w:t>, 17:399-406.</w:t>
      </w:r>
    </w:p>
    <w:p w14:paraId="4CA429A9" w14:textId="77777777" w:rsidR="00B12CCC" w:rsidRDefault="00B12CCC" w:rsidP="00B12CCC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</w:p>
    <w:p w14:paraId="72B49FEA" w14:textId="355D0561" w:rsidR="00754554" w:rsidRPr="00B12CCC" w:rsidRDefault="00754554" w:rsidP="00B12CCC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B12CCC">
        <w:rPr>
          <w:rFonts w:ascii="Georgia" w:eastAsia="Times New Roman" w:hAnsi="Georgia" w:cs="Times New Roman"/>
          <w:b/>
          <w:color w:val="000000" w:themeColor="text1"/>
        </w:rPr>
        <w:t>Books</w:t>
      </w:r>
    </w:p>
    <w:p w14:paraId="47A7D004" w14:textId="37E3322C" w:rsidR="00754554" w:rsidRPr="00B12CCC" w:rsidRDefault="00754554" w:rsidP="00B12CCC">
      <w:pPr>
        <w:pStyle w:val="NormalWeb"/>
        <w:numPr>
          <w:ilvl w:val="0"/>
          <w:numId w:val="2"/>
        </w:numPr>
        <w:spacing w:before="0" w:beforeAutospacing="0" w:after="120" w:afterAutospacing="0" w:line="264" w:lineRule="auto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sz w:val="22"/>
          <w:szCs w:val="22"/>
        </w:rPr>
        <w:t xml:space="preserve">Co, L., J. La Frankie, D. </w:t>
      </w:r>
      <w:proofErr w:type="spellStart"/>
      <w:r w:rsidRPr="00B12CCC">
        <w:rPr>
          <w:rFonts w:ascii="Georgia" w:hAnsi="Georgia"/>
          <w:sz w:val="22"/>
          <w:szCs w:val="22"/>
        </w:rPr>
        <w:t>Lagunzad</w:t>
      </w:r>
      <w:proofErr w:type="spellEnd"/>
      <w:r w:rsidRPr="00B12CCC">
        <w:rPr>
          <w:rFonts w:ascii="Georgia" w:hAnsi="Georgia"/>
          <w:sz w:val="22"/>
          <w:szCs w:val="22"/>
        </w:rPr>
        <w:t xml:space="preserve">, K. Pasion, H. </w:t>
      </w:r>
      <w:proofErr w:type="spellStart"/>
      <w:r w:rsidRPr="00B12CCC">
        <w:rPr>
          <w:rFonts w:ascii="Georgia" w:hAnsi="Georgia"/>
          <w:sz w:val="22"/>
          <w:szCs w:val="22"/>
        </w:rPr>
        <w:t>Consunji</w:t>
      </w:r>
      <w:proofErr w:type="spellEnd"/>
      <w:r w:rsidRPr="00B12CCC">
        <w:rPr>
          <w:rFonts w:ascii="Georgia" w:hAnsi="Georgia"/>
          <w:sz w:val="22"/>
          <w:szCs w:val="22"/>
        </w:rPr>
        <w:t xml:space="preserve">, N. Bartolome, S. Yap, </w:t>
      </w:r>
      <w:r w:rsidRPr="00B12CCC">
        <w:rPr>
          <w:rFonts w:ascii="Georgia" w:hAnsi="Georgia"/>
          <w:b/>
          <w:bCs/>
          <w:sz w:val="22"/>
          <w:szCs w:val="22"/>
        </w:rPr>
        <w:t>J. Molina,</w:t>
      </w:r>
      <w:r w:rsidRPr="00B12CCC">
        <w:rPr>
          <w:rFonts w:ascii="Georgia" w:hAnsi="Georgia"/>
          <w:sz w:val="22"/>
          <w:szCs w:val="22"/>
        </w:rPr>
        <w:t xml:space="preserve"> M. </w:t>
      </w:r>
      <w:proofErr w:type="spellStart"/>
      <w:r w:rsidRPr="00B12CCC">
        <w:rPr>
          <w:rFonts w:ascii="Georgia" w:hAnsi="Georgia"/>
          <w:sz w:val="22"/>
          <w:szCs w:val="22"/>
        </w:rPr>
        <w:t>Tongco</w:t>
      </w:r>
      <w:proofErr w:type="spellEnd"/>
      <w:r w:rsidRPr="00B12CCC">
        <w:rPr>
          <w:rFonts w:ascii="Georgia" w:hAnsi="Georgia"/>
          <w:sz w:val="22"/>
          <w:szCs w:val="22"/>
        </w:rPr>
        <w:t xml:space="preserve">, U. </w:t>
      </w:r>
      <w:proofErr w:type="spellStart"/>
      <w:r w:rsidRPr="00B12CCC">
        <w:rPr>
          <w:rFonts w:ascii="Georgia" w:hAnsi="Georgia"/>
          <w:sz w:val="22"/>
          <w:szCs w:val="22"/>
        </w:rPr>
        <w:t>Ferreras</w:t>
      </w:r>
      <w:proofErr w:type="spellEnd"/>
      <w:r w:rsidRPr="00B12CCC">
        <w:rPr>
          <w:rFonts w:ascii="Georgia" w:hAnsi="Georgia"/>
          <w:sz w:val="22"/>
          <w:szCs w:val="22"/>
        </w:rPr>
        <w:t xml:space="preserve">, S. Davies, and P. Ashton. 2006. </w:t>
      </w:r>
      <w:r w:rsidR="003504F8" w:rsidRPr="00B12CCC">
        <w:rPr>
          <w:rStyle w:val="Emphasis"/>
          <w:rFonts w:ascii="Georgia" w:hAnsi="Georgia"/>
          <w:sz w:val="22"/>
          <w:szCs w:val="22"/>
        </w:rPr>
        <w:t>Forest Trees of Palanan, Philippines: A Study in Population Ecology</w:t>
      </w:r>
      <w:r w:rsidR="003504F8" w:rsidRPr="00B12CCC">
        <w:rPr>
          <w:rFonts w:ascii="Georgia" w:hAnsi="Georgia"/>
          <w:sz w:val="22"/>
          <w:szCs w:val="22"/>
        </w:rPr>
        <w:t xml:space="preserve">. </w:t>
      </w:r>
      <w:r w:rsidRPr="00B12CCC">
        <w:rPr>
          <w:rFonts w:ascii="Georgia" w:hAnsi="Georgia"/>
          <w:sz w:val="22"/>
          <w:szCs w:val="22"/>
        </w:rPr>
        <w:t>University of the Philippines-Diliman, Center for Integrative and Development Studies.</w:t>
      </w:r>
    </w:p>
    <w:p w14:paraId="1BE4B5C7" w14:textId="77777777" w:rsidR="00B12CCC" w:rsidRDefault="00B12CCC" w:rsidP="00B12CCC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</w:p>
    <w:p w14:paraId="59CF0CE8" w14:textId="50DF26EA" w:rsidR="00754554" w:rsidRPr="00B12CCC" w:rsidRDefault="00754554" w:rsidP="00B12CCC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color w:val="000000" w:themeColor="text1"/>
        </w:rPr>
      </w:pPr>
      <w:r w:rsidRPr="00B12CCC">
        <w:rPr>
          <w:rFonts w:ascii="Georgia" w:eastAsia="Times New Roman" w:hAnsi="Georgia" w:cs="Times New Roman"/>
          <w:b/>
          <w:color w:val="000000" w:themeColor="text1"/>
        </w:rPr>
        <w:t xml:space="preserve">Book Chapters </w:t>
      </w:r>
    </w:p>
    <w:p w14:paraId="4A388508" w14:textId="4159B878" w:rsidR="00754554" w:rsidRPr="00B12CCC" w:rsidRDefault="00754554" w:rsidP="00B12CCC">
      <w:pPr>
        <w:pStyle w:val="NormalWeb"/>
        <w:numPr>
          <w:ilvl w:val="0"/>
          <w:numId w:val="2"/>
        </w:numPr>
        <w:spacing w:before="0" w:beforeAutospacing="0" w:after="120" w:afterAutospacing="0" w:line="264" w:lineRule="auto"/>
        <w:rPr>
          <w:rFonts w:ascii="Georgia" w:hAnsi="Georgia"/>
          <w:sz w:val="22"/>
          <w:szCs w:val="22"/>
        </w:rPr>
      </w:pPr>
      <w:r w:rsidRPr="00B12CCC">
        <w:rPr>
          <w:rFonts w:ascii="Georgia" w:hAnsi="Georgia"/>
          <w:b/>
          <w:bCs/>
          <w:sz w:val="22"/>
          <w:szCs w:val="22"/>
        </w:rPr>
        <w:t>Molina J.</w:t>
      </w:r>
      <w:r w:rsidRPr="00B12CCC">
        <w:rPr>
          <w:rFonts w:ascii="Georgia" w:hAnsi="Georgia"/>
          <w:sz w:val="22"/>
          <w:szCs w:val="22"/>
        </w:rPr>
        <w:t xml:space="preserve"> (2018). </w:t>
      </w:r>
      <w:r w:rsidRPr="00B12CCC">
        <w:rPr>
          <w:rStyle w:val="Emphasis"/>
          <w:rFonts w:ascii="Georgia" w:hAnsi="Georgia"/>
          <w:i w:val="0"/>
          <w:iCs w:val="0"/>
          <w:sz w:val="22"/>
          <w:szCs w:val="22"/>
        </w:rPr>
        <w:t>Phylogenetic analysis of traditional medicinal plants: discovering new drug sources from patterns of cultural convergence</w:t>
      </w:r>
      <w:r w:rsidR="003504F8" w:rsidRPr="00B12CCC">
        <w:rPr>
          <w:rStyle w:val="Emphasis"/>
          <w:rFonts w:ascii="Georgia" w:hAnsi="Georgia"/>
          <w:sz w:val="22"/>
          <w:szCs w:val="22"/>
        </w:rPr>
        <w:t>.</w:t>
      </w:r>
      <w:r w:rsidR="003504F8" w:rsidRPr="00B12CCC">
        <w:rPr>
          <w:rFonts w:ascii="Georgia" w:hAnsi="Georgia"/>
          <w:sz w:val="22"/>
          <w:szCs w:val="22"/>
        </w:rPr>
        <w:t xml:space="preserve"> In: McKenna, D. (ed.),</w:t>
      </w:r>
      <w:r w:rsidR="003504F8" w:rsidRPr="00B12CCC">
        <w:rPr>
          <w:rStyle w:val="Emphasis"/>
          <w:rFonts w:ascii="Georgia" w:hAnsi="Georgia"/>
          <w:sz w:val="22"/>
          <w:szCs w:val="22"/>
        </w:rPr>
        <w:t xml:space="preserve"> </w:t>
      </w:r>
      <w:proofErr w:type="spellStart"/>
      <w:r w:rsidR="003504F8" w:rsidRPr="00B12CCC">
        <w:rPr>
          <w:rStyle w:val="Emphasis"/>
          <w:rFonts w:ascii="Georgia" w:hAnsi="Georgia"/>
          <w:sz w:val="22"/>
          <w:szCs w:val="22"/>
        </w:rPr>
        <w:t>Ethnopharmacologic</w:t>
      </w:r>
      <w:proofErr w:type="spellEnd"/>
      <w:r w:rsidR="003504F8" w:rsidRPr="00B12CCC">
        <w:rPr>
          <w:rStyle w:val="Emphasis"/>
          <w:rFonts w:ascii="Georgia" w:hAnsi="Georgia"/>
          <w:sz w:val="22"/>
          <w:szCs w:val="22"/>
        </w:rPr>
        <w:t xml:space="preserve"> Search for Psychoactive Drugs, 50 years of research. </w:t>
      </w:r>
      <w:r w:rsidRPr="00B12CCC">
        <w:rPr>
          <w:rFonts w:ascii="Georgia" w:hAnsi="Georgia"/>
          <w:sz w:val="22"/>
          <w:szCs w:val="22"/>
        </w:rPr>
        <w:t>Synergetic Press, Santa Fe, NM.</w:t>
      </w:r>
    </w:p>
    <w:p w14:paraId="1681EEBD" w14:textId="77777777" w:rsidR="00B12CCC" w:rsidRDefault="00B12CCC" w:rsidP="00B12CCC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</w:p>
    <w:p w14:paraId="28359AB2" w14:textId="301E53CF" w:rsidR="002E3FEA" w:rsidRPr="00B12CCC" w:rsidRDefault="00754554" w:rsidP="00B12CCC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B12CCC">
        <w:rPr>
          <w:rFonts w:ascii="Georgia" w:hAnsi="Georgia" w:cs="Times New Roman"/>
          <w:b/>
        </w:rPr>
        <w:t>Work under Review</w:t>
      </w:r>
      <w:r w:rsidR="002E3FEA" w:rsidRPr="00B12CCC">
        <w:rPr>
          <w:rFonts w:ascii="Georgia" w:hAnsi="Georgia" w:cs="Times New Roman"/>
          <w:b/>
        </w:rPr>
        <w:t xml:space="preserve"> (</w:t>
      </w:r>
      <w:r w:rsidR="002E3FEA" w:rsidRPr="00B12CCC">
        <w:rPr>
          <w:rFonts w:ascii="Georgia" w:hAnsi="Georgia"/>
          <w:b/>
          <w:bCs/>
        </w:rPr>
        <w:t>Accepted pending revision)</w:t>
      </w:r>
    </w:p>
    <w:p w14:paraId="2F4268B8" w14:textId="54533FF6" w:rsidR="002E3FEA" w:rsidRPr="00B12CCC" w:rsidRDefault="002E3FEA" w:rsidP="00FB140A">
      <w:pPr>
        <w:pStyle w:val="ListParagraph"/>
        <w:widowControl/>
        <w:numPr>
          <w:ilvl w:val="0"/>
          <w:numId w:val="21"/>
        </w:numPr>
        <w:autoSpaceDE/>
        <w:autoSpaceDN/>
        <w:spacing w:after="120" w:line="264" w:lineRule="auto"/>
        <w:ind w:left="1080"/>
        <w:rPr>
          <w:rFonts w:ascii="Georgia" w:hAnsi="Georgia"/>
        </w:rPr>
      </w:pPr>
      <w:r w:rsidRPr="00B12CCC">
        <w:rPr>
          <w:rFonts w:ascii="Georgia" w:hAnsi="Georgia"/>
        </w:rPr>
        <w:t>Vergara J</w:t>
      </w:r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>., W. Huang</w:t>
      </w:r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 xml:space="preserve">, Z. </w:t>
      </w:r>
      <w:proofErr w:type="spellStart"/>
      <w:r w:rsidRPr="00B12CCC">
        <w:rPr>
          <w:rFonts w:ascii="Georgia" w:hAnsi="Georgia"/>
        </w:rPr>
        <w:t>Fliesen</w:t>
      </w:r>
      <w:proofErr w:type="spellEnd"/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>, J. Contreras</w:t>
      </w:r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>, B. Hemmings-Larin</w:t>
      </w:r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>, S.H. Park</w:t>
      </w:r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 xml:space="preserve">, A. </w:t>
      </w:r>
      <w:proofErr w:type="spellStart"/>
      <w:r w:rsidRPr="00B12CCC">
        <w:rPr>
          <w:rFonts w:ascii="Georgia" w:hAnsi="Georgia"/>
        </w:rPr>
        <w:t>Arnoldi</w:t>
      </w:r>
      <w:proofErr w:type="spellEnd"/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>, J. Feroz</w:t>
      </w:r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 xml:space="preserve">, N. </w:t>
      </w:r>
      <w:proofErr w:type="spellStart"/>
      <w:r w:rsidRPr="00B12CCC">
        <w:rPr>
          <w:rFonts w:ascii="Georgia" w:hAnsi="Georgia"/>
        </w:rPr>
        <w:t>Geffrard</w:t>
      </w:r>
      <w:proofErr w:type="spellEnd"/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>, J. Haddock</w:t>
      </w:r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>, Y. Kamel</w:t>
      </w:r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>, C. Lui</w:t>
      </w:r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>, A. Murray</w:t>
      </w:r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 xml:space="preserve">, S. </w:t>
      </w:r>
      <w:proofErr w:type="spellStart"/>
      <w:r w:rsidRPr="00B12CCC">
        <w:rPr>
          <w:rFonts w:ascii="Georgia" w:hAnsi="Georgia"/>
        </w:rPr>
        <w:t>Musovic</w:t>
      </w:r>
      <w:proofErr w:type="spellEnd"/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>, D. Rivera</w:t>
      </w:r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>, N. Samman</w:t>
      </w:r>
      <w:r w:rsidR="003504F8" w:rsidRPr="00B12CCC">
        <w:rPr>
          <w:rFonts w:ascii="Georgia" w:hAnsi="Georgia"/>
        </w:rPr>
        <w:t>*</w:t>
      </w:r>
      <w:r w:rsidRPr="00B12CCC">
        <w:rPr>
          <w:rFonts w:ascii="Georgia" w:hAnsi="Georgia"/>
        </w:rPr>
        <w:t xml:space="preserve">, </w:t>
      </w:r>
      <w:r w:rsidRPr="00B12CCC">
        <w:rPr>
          <w:rFonts w:ascii="Georgia" w:hAnsi="Georgia"/>
          <w:b/>
          <w:bCs/>
        </w:rPr>
        <w:t>J. Molina</w:t>
      </w:r>
      <w:r w:rsidRPr="00B12CCC">
        <w:rPr>
          <w:rFonts w:ascii="Georgia" w:hAnsi="Georgia"/>
        </w:rPr>
        <w:t>.</w:t>
      </w:r>
      <w:r w:rsidRPr="00B12CCC">
        <w:rPr>
          <w:rFonts w:ascii="Georgia" w:hAnsi="Georgia"/>
          <w:b/>
          <w:bCs/>
        </w:rPr>
        <w:t xml:space="preserve"> </w:t>
      </w:r>
      <w:r w:rsidRPr="00B12CCC">
        <w:rPr>
          <w:rFonts w:ascii="Georgia" w:hAnsi="Georgia"/>
        </w:rPr>
        <w:t xml:space="preserve">Accepted pending revision. </w:t>
      </w:r>
      <w:r w:rsidRPr="00B12CCC">
        <w:rPr>
          <w:rFonts w:ascii="Georgia" w:hAnsi="Georgia"/>
          <w:bCs/>
        </w:rPr>
        <w:t xml:space="preserve">Exploring the interface between plant diversity and culture: the phylogeny as a pharmacological and pedagogical tool cultivating plant appreciation in an undergraduate classroom. </w:t>
      </w:r>
      <w:proofErr w:type="spellStart"/>
      <w:r w:rsidRPr="00B12CCC">
        <w:rPr>
          <w:rFonts w:ascii="Georgia" w:eastAsia="Times New Roman" w:hAnsi="Georgia"/>
          <w:bCs/>
          <w:i/>
          <w:iCs/>
        </w:rPr>
        <w:t>EvoS</w:t>
      </w:r>
      <w:proofErr w:type="spellEnd"/>
      <w:r w:rsidRPr="00B12CCC">
        <w:rPr>
          <w:rFonts w:ascii="Georgia" w:eastAsia="Times New Roman" w:hAnsi="Georgia"/>
          <w:bCs/>
          <w:i/>
          <w:iCs/>
        </w:rPr>
        <w:t xml:space="preserve"> Journal: Evolutionary Studies and Higher Education</w:t>
      </w:r>
      <w:r w:rsidRPr="00B12CCC">
        <w:rPr>
          <w:rFonts w:ascii="Georgia" w:hAnsi="Georgia"/>
          <w:bCs/>
          <w:i/>
          <w:iCs/>
        </w:rPr>
        <w:t>.</w:t>
      </w:r>
      <w:r w:rsidR="003504F8" w:rsidRPr="00B12CCC">
        <w:rPr>
          <w:rFonts w:ascii="Georgia" w:hAnsi="Georgia"/>
          <w:bCs/>
          <w:i/>
          <w:iCs/>
        </w:rPr>
        <w:t xml:space="preserve"> </w:t>
      </w:r>
      <w:r w:rsidR="003504F8" w:rsidRPr="00B12CCC">
        <w:rPr>
          <w:rFonts w:ascii="Georgia" w:hAnsi="Georgia"/>
        </w:rPr>
        <w:t>*student coauthors from Pace University</w:t>
      </w:r>
    </w:p>
    <w:p w14:paraId="3C4C08BB" w14:textId="77777777" w:rsidR="00B12CCC" w:rsidRDefault="00B12CCC" w:rsidP="00B12CCC">
      <w:pPr>
        <w:spacing w:after="120" w:line="264" w:lineRule="auto"/>
        <w:ind w:firstLine="360"/>
        <w:rPr>
          <w:rFonts w:ascii="Georgia" w:hAnsi="Georgia"/>
          <w:b/>
          <w:bCs/>
        </w:rPr>
      </w:pPr>
    </w:p>
    <w:p w14:paraId="453D1B00" w14:textId="11B08787" w:rsidR="002E3FEA" w:rsidRPr="00B12CCC" w:rsidRDefault="002E3FEA" w:rsidP="00B12CCC">
      <w:pPr>
        <w:spacing w:after="120" w:line="264" w:lineRule="auto"/>
        <w:ind w:firstLine="360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Work in Progress</w:t>
      </w:r>
    </w:p>
    <w:p w14:paraId="54419DD3" w14:textId="791F6FEA" w:rsidR="002E3FEA" w:rsidRPr="00B12CCC" w:rsidRDefault="002E3FEA" w:rsidP="00FB140A">
      <w:pPr>
        <w:pStyle w:val="ListParagraph"/>
        <w:widowControl/>
        <w:numPr>
          <w:ilvl w:val="0"/>
          <w:numId w:val="20"/>
        </w:numPr>
        <w:tabs>
          <w:tab w:val="clear" w:pos="720"/>
        </w:tabs>
        <w:autoSpaceDE/>
        <w:autoSpaceDN/>
        <w:spacing w:after="120" w:line="264" w:lineRule="auto"/>
        <w:ind w:left="1080"/>
        <w:rPr>
          <w:rFonts w:ascii="Georgia" w:hAnsi="Georgia"/>
        </w:rPr>
      </w:pPr>
      <w:r w:rsidRPr="00B12CCC">
        <w:rPr>
          <w:rFonts w:ascii="Georgia" w:hAnsi="Georgia"/>
        </w:rPr>
        <w:t xml:space="preserve">Burger M, A. </w:t>
      </w:r>
      <w:proofErr w:type="spellStart"/>
      <w:r w:rsidRPr="00B12CCC">
        <w:rPr>
          <w:rFonts w:ascii="Georgia" w:hAnsi="Georgia"/>
        </w:rPr>
        <w:t>Wickasono</w:t>
      </w:r>
      <w:proofErr w:type="spellEnd"/>
      <w:r w:rsidRPr="00B12CCC">
        <w:rPr>
          <w:rFonts w:ascii="Georgia" w:hAnsi="Georgia"/>
        </w:rPr>
        <w:t xml:space="preserve">… </w:t>
      </w:r>
      <w:r w:rsidRPr="00B12CCC">
        <w:rPr>
          <w:rFonts w:ascii="Georgia" w:hAnsi="Georgia"/>
          <w:b/>
          <w:bCs/>
        </w:rPr>
        <w:t>J. Molina</w:t>
      </w:r>
      <w:r w:rsidRPr="00B12CCC">
        <w:rPr>
          <w:rFonts w:ascii="Georgia" w:hAnsi="Georgia"/>
        </w:rPr>
        <w:t>. Do the world’s largest flowers (</w:t>
      </w:r>
      <w:proofErr w:type="spellStart"/>
      <w:r w:rsidRPr="00B12CCC">
        <w:rPr>
          <w:rFonts w:ascii="Georgia" w:hAnsi="Georgia"/>
        </w:rPr>
        <w:t>Rafflesiaceae</w:t>
      </w:r>
      <w:proofErr w:type="spellEnd"/>
      <w:r w:rsidRPr="00B12CCC">
        <w:rPr>
          <w:rFonts w:ascii="Georgia" w:hAnsi="Georgia"/>
        </w:rPr>
        <w:t xml:space="preserve">) begin as plant galls? Evidence from dual transcriptome analysis of </w:t>
      </w:r>
      <w:proofErr w:type="spellStart"/>
      <w:r w:rsidRPr="00B12CCC">
        <w:rPr>
          <w:rFonts w:ascii="Georgia" w:hAnsi="Georgia"/>
        </w:rPr>
        <w:t>holoparasite</w:t>
      </w:r>
      <w:proofErr w:type="spellEnd"/>
      <w:r w:rsidRPr="00B12CCC">
        <w:rPr>
          <w:rFonts w:ascii="Georgia" w:hAnsi="Georgia"/>
        </w:rPr>
        <w:t xml:space="preserve"> and host (Manuscript in preparation, to be submitted to </w:t>
      </w:r>
      <w:r w:rsidRPr="00B12CCC">
        <w:rPr>
          <w:rFonts w:ascii="Georgia" w:hAnsi="Georgia"/>
          <w:i/>
          <w:iCs/>
        </w:rPr>
        <w:t>Scientific Reports,</w:t>
      </w:r>
      <w:r w:rsidRPr="00B12CCC">
        <w:rPr>
          <w:rFonts w:ascii="Georgia" w:hAnsi="Georgia"/>
        </w:rPr>
        <w:t xml:space="preserve"> </w:t>
      </w:r>
      <w:r w:rsidR="006D09A3">
        <w:rPr>
          <w:rFonts w:ascii="Georgia" w:hAnsi="Georgia"/>
        </w:rPr>
        <w:t>Feb 10,</w:t>
      </w:r>
      <w:r w:rsidRPr="00B12CCC">
        <w:rPr>
          <w:rFonts w:ascii="Georgia" w:hAnsi="Georgia"/>
        </w:rPr>
        <w:t xml:space="preserve"> 2025).</w:t>
      </w:r>
    </w:p>
    <w:p w14:paraId="680D08CE" w14:textId="77777777" w:rsidR="00754554" w:rsidRPr="00B12CCC" w:rsidRDefault="00754554" w:rsidP="00B12CCC">
      <w:pPr>
        <w:pStyle w:val="BodyText"/>
        <w:snapToGrid w:val="0"/>
        <w:spacing w:after="120" w:line="264" w:lineRule="auto"/>
        <w:ind w:left="1080" w:right="140"/>
        <w:rPr>
          <w:rFonts w:ascii="Georgia" w:hAnsi="Georgia" w:cs="Times New Roman"/>
          <w:sz w:val="22"/>
          <w:szCs w:val="22"/>
        </w:rPr>
      </w:pPr>
    </w:p>
    <w:p w14:paraId="6C746A4E" w14:textId="1885B724" w:rsidR="00944D17" w:rsidRPr="00B12CCC" w:rsidRDefault="00944D17" w:rsidP="00B12CCC">
      <w:pPr>
        <w:snapToGrid w:val="0"/>
        <w:spacing w:after="120" w:line="264" w:lineRule="auto"/>
        <w:ind w:firstLine="180"/>
        <w:rPr>
          <w:rFonts w:ascii="Georgia" w:hAnsi="Georgia"/>
          <w:b/>
          <w:bCs/>
        </w:rPr>
      </w:pPr>
      <w:r w:rsidRPr="00B12CCC">
        <w:rPr>
          <w:rFonts w:ascii="Georgia" w:hAnsi="Georgia"/>
          <w:b/>
          <w:bCs/>
        </w:rPr>
        <w:t>Grants</w:t>
      </w:r>
      <w:r w:rsidR="00754554" w:rsidRPr="00B12CCC">
        <w:rPr>
          <w:rFonts w:ascii="Georgia" w:hAnsi="Georgia"/>
          <w:b/>
          <w:bCs/>
        </w:rPr>
        <w:t xml:space="preserve">/ Awards </w:t>
      </w:r>
    </w:p>
    <w:p w14:paraId="0D3137CD" w14:textId="12B0C04C" w:rsidR="00754554" w:rsidRPr="00B12CCC" w:rsidRDefault="002778B7" w:rsidP="00B12CCC">
      <w:pPr>
        <w:snapToGrid w:val="0"/>
        <w:spacing w:after="120" w:line="264" w:lineRule="auto"/>
        <w:ind w:left="720" w:hanging="360"/>
        <w:rPr>
          <w:rFonts w:ascii="Georgia" w:hAnsi="Georgia"/>
          <w:b/>
          <w:bCs/>
        </w:rPr>
      </w:pPr>
      <w:r w:rsidRPr="00B12CCC">
        <w:rPr>
          <w:rFonts w:ascii="Georgia" w:hAnsi="Georgia"/>
          <w:b/>
          <w:bCs/>
        </w:rPr>
        <w:t>Funded-</w:t>
      </w:r>
      <w:r w:rsidR="00754554" w:rsidRPr="00B12CCC">
        <w:rPr>
          <w:rFonts w:ascii="Georgia" w:hAnsi="Georgia"/>
          <w:b/>
          <w:bCs/>
        </w:rPr>
        <w:t>In Progress</w:t>
      </w:r>
    </w:p>
    <w:p w14:paraId="76CEE05C" w14:textId="185087FC" w:rsidR="00944D17" w:rsidRPr="00B12CCC" w:rsidRDefault="00944D17" w:rsidP="00FB140A">
      <w:pPr>
        <w:numPr>
          <w:ilvl w:val="1"/>
          <w:numId w:val="22"/>
        </w:numPr>
        <w:snapToGrid w:val="0"/>
        <w:spacing w:after="120" w:line="264" w:lineRule="auto"/>
        <w:ind w:left="1080"/>
        <w:rPr>
          <w:rFonts w:ascii="Georgia" w:hAnsi="Georgia"/>
        </w:rPr>
      </w:pPr>
      <w:r w:rsidRPr="00B12CCC">
        <w:rPr>
          <w:rFonts w:ascii="Georgia" w:hAnsi="Georgia"/>
          <w:i/>
          <w:iCs/>
        </w:rPr>
        <w:t xml:space="preserve">Ex Situ Propagation of </w:t>
      </w:r>
      <w:proofErr w:type="spellStart"/>
      <w:r w:rsidRPr="00B12CCC">
        <w:rPr>
          <w:rFonts w:ascii="Georgia" w:hAnsi="Georgia"/>
          <w:i/>
          <w:iCs/>
        </w:rPr>
        <w:t>Rafflesiaceae</w:t>
      </w:r>
      <w:proofErr w:type="spellEnd"/>
      <w:r w:rsidRPr="00B12CCC">
        <w:rPr>
          <w:rFonts w:ascii="Georgia" w:hAnsi="Georgia"/>
          <w:i/>
          <w:iCs/>
        </w:rPr>
        <w:t xml:space="preserve"> at USBG and In Situ Cultivation of Philippine Rafflesia</w:t>
      </w:r>
      <w:r w:rsidRPr="00B12CCC">
        <w:rPr>
          <w:rFonts w:ascii="Georgia" w:hAnsi="Georgia"/>
        </w:rPr>
        <w:t xml:space="preserve">, </w:t>
      </w:r>
      <w:r w:rsidR="002778B7" w:rsidRPr="00B12CCC">
        <w:rPr>
          <w:rFonts w:ascii="Georgia" w:hAnsi="Georgia"/>
        </w:rPr>
        <w:t xml:space="preserve">Principal investigator, </w:t>
      </w:r>
      <w:r w:rsidRPr="00B12CCC">
        <w:rPr>
          <w:rFonts w:ascii="Georgia" w:hAnsi="Georgia"/>
        </w:rPr>
        <w:t xml:space="preserve">Cooperative Agreement with United States Botanic Garden, </w:t>
      </w:r>
      <w:r w:rsidR="002778B7" w:rsidRPr="00B12CCC">
        <w:rPr>
          <w:rFonts w:ascii="Georgia" w:hAnsi="Georgia"/>
        </w:rPr>
        <w:t xml:space="preserve">Jan 2025-Dec 2025, </w:t>
      </w:r>
      <w:r w:rsidRPr="00B12CCC">
        <w:rPr>
          <w:rFonts w:ascii="Georgia" w:hAnsi="Georgia"/>
        </w:rPr>
        <w:t>$52,500</w:t>
      </w:r>
    </w:p>
    <w:p w14:paraId="468BBFBC" w14:textId="05CD9CE6" w:rsidR="00754554" w:rsidRPr="00B12CCC" w:rsidRDefault="00754554" w:rsidP="00FB140A">
      <w:pPr>
        <w:numPr>
          <w:ilvl w:val="1"/>
          <w:numId w:val="22"/>
        </w:numPr>
        <w:snapToGrid w:val="0"/>
        <w:spacing w:after="120" w:line="264" w:lineRule="auto"/>
        <w:ind w:left="1080"/>
        <w:rPr>
          <w:rFonts w:ascii="Georgia" w:hAnsi="Georgia"/>
        </w:rPr>
      </w:pPr>
      <w:r w:rsidRPr="00B12CCC">
        <w:rPr>
          <w:rFonts w:ascii="Georgia" w:hAnsi="Georgia"/>
        </w:rPr>
        <w:t xml:space="preserve">2022 – 2024- Various awards received from Pace -$4960: </w:t>
      </w:r>
      <w:r w:rsidRPr="00B12CCC">
        <w:rPr>
          <w:rFonts w:ascii="Georgia" w:eastAsia="TimesNewRomanPSMT" w:hAnsi="Georgia" w:cs="Times New Roman"/>
          <w:noProof/>
          <w:color w:val="000000"/>
        </w:rPr>
        <w:t>Classroom Based Undergraduate Research Experiences (CURE) Award</w:t>
      </w:r>
      <w:r w:rsidRPr="00B12CCC">
        <w:rPr>
          <w:rFonts w:ascii="Georgia" w:hAnsi="Georgia"/>
        </w:rPr>
        <w:t xml:space="preserve">; $1039: IDC award; $1000: Kenan award </w:t>
      </w:r>
    </w:p>
    <w:p w14:paraId="3E618A86" w14:textId="77777777" w:rsidR="00B12CCC" w:rsidRDefault="00B12CCC" w:rsidP="00B12CCC">
      <w:pPr>
        <w:snapToGrid w:val="0"/>
        <w:spacing w:after="120" w:line="264" w:lineRule="auto"/>
        <w:rPr>
          <w:rFonts w:ascii="Georgia" w:hAnsi="Georgia"/>
          <w:b/>
          <w:bCs/>
        </w:rPr>
      </w:pPr>
    </w:p>
    <w:p w14:paraId="429A0C65" w14:textId="77BA3A75" w:rsidR="00754554" w:rsidRPr="00B12CCC" w:rsidRDefault="00754554" w:rsidP="00B12CCC">
      <w:pPr>
        <w:snapToGrid w:val="0"/>
        <w:spacing w:after="120" w:line="264" w:lineRule="auto"/>
        <w:ind w:firstLine="360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Completed</w:t>
      </w:r>
    </w:p>
    <w:p w14:paraId="4A984443" w14:textId="246D941D" w:rsidR="00944D17" w:rsidRPr="00B12CCC" w:rsidRDefault="002778B7" w:rsidP="00FB140A">
      <w:pPr>
        <w:numPr>
          <w:ilvl w:val="1"/>
          <w:numId w:val="23"/>
        </w:numPr>
        <w:snapToGrid w:val="0"/>
        <w:spacing w:after="120" w:line="264" w:lineRule="auto"/>
        <w:ind w:left="1080"/>
        <w:rPr>
          <w:rFonts w:ascii="Georgia" w:hAnsi="Georgia"/>
        </w:rPr>
      </w:pPr>
      <w:r w:rsidRPr="00B12CCC">
        <w:rPr>
          <w:rFonts w:ascii="Georgia" w:hAnsi="Georgia"/>
          <w:i/>
          <w:iCs/>
        </w:rPr>
        <w:t xml:space="preserve">Ex Situ Propagation of </w:t>
      </w:r>
      <w:proofErr w:type="spellStart"/>
      <w:r w:rsidRPr="00B12CCC">
        <w:rPr>
          <w:rFonts w:ascii="Georgia" w:hAnsi="Georgia"/>
          <w:i/>
          <w:iCs/>
        </w:rPr>
        <w:t>Rafflesiaceae</w:t>
      </w:r>
      <w:proofErr w:type="spellEnd"/>
      <w:r w:rsidRPr="00B12CCC">
        <w:rPr>
          <w:rFonts w:ascii="Georgia" w:hAnsi="Georgia"/>
          <w:i/>
          <w:iCs/>
        </w:rPr>
        <w:t xml:space="preserve"> at USBG and In Situ Cultivation of Philippine Rafflesia</w:t>
      </w:r>
      <w:r w:rsidRPr="00B12CCC">
        <w:rPr>
          <w:rFonts w:ascii="Georgia" w:hAnsi="Georgia"/>
        </w:rPr>
        <w:t xml:space="preserve">, Principal investigator, Cooperative Agreement with United States Botanic Garden, Sept 2023- Dec 2024, </w:t>
      </w:r>
      <w:r w:rsidR="00944D17" w:rsidRPr="00B12CCC">
        <w:rPr>
          <w:rFonts w:ascii="Georgia" w:hAnsi="Georgia"/>
        </w:rPr>
        <w:t>$45,150.</w:t>
      </w:r>
    </w:p>
    <w:p w14:paraId="194B603A" w14:textId="15AE4FE9" w:rsidR="00754554" w:rsidRPr="00B12CCC" w:rsidRDefault="00944D17" w:rsidP="00FB140A">
      <w:pPr>
        <w:numPr>
          <w:ilvl w:val="1"/>
          <w:numId w:val="23"/>
        </w:numPr>
        <w:snapToGrid w:val="0"/>
        <w:spacing w:after="120" w:line="264" w:lineRule="auto"/>
        <w:ind w:left="1080"/>
        <w:rPr>
          <w:rFonts w:ascii="Georgia" w:hAnsi="Georgia"/>
        </w:rPr>
      </w:pPr>
      <w:r w:rsidRPr="00B12CCC">
        <w:rPr>
          <w:rFonts w:ascii="Georgia" w:hAnsi="Georgia"/>
          <w:i/>
          <w:iCs/>
        </w:rPr>
        <w:t xml:space="preserve">Metabolites and microbes of </w:t>
      </w:r>
      <w:proofErr w:type="spellStart"/>
      <w:r w:rsidRPr="00B12CCC">
        <w:rPr>
          <w:rFonts w:ascii="Georgia" w:hAnsi="Georgia"/>
          <w:i/>
          <w:iCs/>
        </w:rPr>
        <w:t>Tetrastigma</w:t>
      </w:r>
      <w:proofErr w:type="spellEnd"/>
      <w:r w:rsidRPr="00B12CCC">
        <w:rPr>
          <w:rFonts w:ascii="Georgia" w:hAnsi="Georgia"/>
          <w:i/>
          <w:iCs/>
        </w:rPr>
        <w:t>: the ecology of host choice in Rafflesia and potential applications in ex situ conservation</w:t>
      </w:r>
      <w:r w:rsidRPr="00B12CCC">
        <w:rPr>
          <w:rFonts w:ascii="Georgia" w:hAnsi="Georgia"/>
        </w:rPr>
        <w:t xml:space="preserve">, </w:t>
      </w:r>
      <w:r w:rsidR="002778B7" w:rsidRPr="00B12CCC">
        <w:rPr>
          <w:rFonts w:ascii="Georgia" w:hAnsi="Georgia"/>
        </w:rPr>
        <w:t xml:space="preserve">Principal investigator, </w:t>
      </w:r>
      <w:r w:rsidRPr="00B12CCC">
        <w:rPr>
          <w:rFonts w:ascii="Georgia" w:hAnsi="Georgia"/>
        </w:rPr>
        <w:t>National Science Foundation</w:t>
      </w:r>
      <w:r w:rsidR="00754554" w:rsidRPr="00B12CCC">
        <w:rPr>
          <w:rFonts w:ascii="Georgia" w:hAnsi="Georgia"/>
        </w:rPr>
        <w:t xml:space="preserve"> #2204938/ 2346626</w:t>
      </w:r>
      <w:r w:rsidRPr="00B12CCC">
        <w:rPr>
          <w:rFonts w:ascii="Georgia" w:hAnsi="Georgia"/>
        </w:rPr>
        <w:t xml:space="preserve">, </w:t>
      </w:r>
      <w:r w:rsidR="002778B7" w:rsidRPr="00B12CCC">
        <w:rPr>
          <w:rFonts w:ascii="Georgia" w:hAnsi="Georgia"/>
        </w:rPr>
        <w:t xml:space="preserve">July 2022-Dec 2024, </w:t>
      </w:r>
      <w:r w:rsidRPr="00B12CCC">
        <w:rPr>
          <w:rFonts w:ascii="Georgia" w:hAnsi="Georgia"/>
        </w:rPr>
        <w:t>$279,612.</w:t>
      </w:r>
    </w:p>
    <w:p w14:paraId="75C43BEB" w14:textId="6D7A6ADC" w:rsidR="00754554" w:rsidRPr="00B12CCC" w:rsidRDefault="002778B7" w:rsidP="00FB140A">
      <w:pPr>
        <w:numPr>
          <w:ilvl w:val="1"/>
          <w:numId w:val="23"/>
        </w:numPr>
        <w:snapToGrid w:val="0"/>
        <w:spacing w:after="120" w:line="264" w:lineRule="auto"/>
        <w:ind w:left="1080"/>
        <w:rPr>
          <w:rFonts w:ascii="Georgia" w:hAnsi="Georgia"/>
        </w:rPr>
      </w:pPr>
      <w:r w:rsidRPr="00B12CCC">
        <w:rPr>
          <w:rStyle w:val="Emphasis"/>
          <w:rFonts w:ascii="Georgia" w:hAnsi="Georgia"/>
        </w:rPr>
        <w:t>Collection and Study of Philippine Rafflesia</w:t>
      </w:r>
      <w:r w:rsidRPr="00B12CCC">
        <w:rPr>
          <w:rFonts w:ascii="Georgia" w:hAnsi="Georgia"/>
          <w:i/>
          <w:iCs/>
        </w:rPr>
        <w:t xml:space="preserve">, </w:t>
      </w:r>
      <w:r w:rsidRPr="00B12CCC">
        <w:rPr>
          <w:rFonts w:ascii="Georgia" w:hAnsi="Georgia"/>
        </w:rPr>
        <w:t xml:space="preserve">Principal investigator, United States Botanic Garden, 2014-2020, </w:t>
      </w:r>
      <w:r w:rsidR="00754554" w:rsidRPr="00B12CCC">
        <w:rPr>
          <w:rFonts w:ascii="Georgia" w:hAnsi="Georgia"/>
        </w:rPr>
        <w:t>$43,829.</w:t>
      </w:r>
    </w:p>
    <w:p w14:paraId="25423739" w14:textId="76B7225C" w:rsidR="00754554" w:rsidRPr="00B12CCC" w:rsidRDefault="00754554" w:rsidP="00FB140A">
      <w:pPr>
        <w:numPr>
          <w:ilvl w:val="1"/>
          <w:numId w:val="23"/>
        </w:numPr>
        <w:snapToGrid w:val="0"/>
        <w:spacing w:after="120" w:line="264" w:lineRule="auto"/>
        <w:ind w:left="1080"/>
        <w:rPr>
          <w:rFonts w:ascii="Georgia" w:hAnsi="Georgia"/>
          <w:b/>
          <w:bCs/>
        </w:rPr>
      </w:pPr>
      <w:r w:rsidRPr="00B12CCC">
        <w:rPr>
          <w:rStyle w:val="Strong"/>
          <w:rFonts w:ascii="Georgia" w:hAnsi="Georgia"/>
          <w:b w:val="0"/>
          <w:bCs w:val="0"/>
        </w:rPr>
        <w:t>Other miscellaneous awards received 2004-2014</w:t>
      </w:r>
      <w:r w:rsidRPr="00B12CCC">
        <w:rPr>
          <w:rFonts w:ascii="Georgia" w:hAnsi="Georgia"/>
          <w:b/>
          <w:bCs/>
        </w:rPr>
        <w:t xml:space="preserve"> – </w:t>
      </w:r>
      <w:r w:rsidRPr="00B12CCC">
        <w:rPr>
          <w:rFonts w:ascii="Georgia" w:hAnsi="Georgia"/>
        </w:rPr>
        <w:t>total of $11K</w:t>
      </w:r>
    </w:p>
    <w:p w14:paraId="4A532D79" w14:textId="77777777" w:rsidR="00B12CCC" w:rsidRDefault="00B12CCC" w:rsidP="00B12CCC">
      <w:pPr>
        <w:snapToGrid w:val="0"/>
        <w:spacing w:after="120" w:line="264" w:lineRule="auto"/>
        <w:ind w:firstLine="130"/>
        <w:rPr>
          <w:rFonts w:ascii="Georgia" w:hAnsi="Georgia"/>
          <w:b/>
          <w:bCs/>
        </w:rPr>
      </w:pPr>
    </w:p>
    <w:p w14:paraId="107988D3" w14:textId="3F0BFF6F" w:rsidR="00944D17" w:rsidRPr="00B12CCC" w:rsidRDefault="00944D17" w:rsidP="00FB140A">
      <w:pPr>
        <w:snapToGrid w:val="0"/>
        <w:spacing w:after="120" w:line="264" w:lineRule="auto"/>
        <w:ind w:firstLine="180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Invited Talks and Presentations</w:t>
      </w:r>
    </w:p>
    <w:p w14:paraId="5EDBCB75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</w:rPr>
        <w:t xml:space="preserve">Guruprasad, A., Huang, W., Lipscomb, T., &amp; </w:t>
      </w: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(2024). Reviving the corpse flower: unraveling the enigmatic biology of the iconic plant parasite</w:t>
      </w:r>
      <w:r w:rsidRPr="00B12CCC">
        <w:rPr>
          <w:rFonts w:ascii="Georgia" w:hAnsi="Georgia"/>
          <w:i/>
          <w:iCs/>
        </w:rPr>
        <w:t xml:space="preserve"> </w:t>
      </w:r>
      <w:r w:rsidRPr="00B12CCC">
        <w:rPr>
          <w:rFonts w:ascii="Georgia" w:hAnsi="Georgia"/>
        </w:rPr>
        <w:t>Rafflesia for ex situ conservation. Presented at the World Congress on Parasitic Plants, Nara, Japan, June 3-7, 2024. [Poster presentation]</w:t>
      </w:r>
    </w:p>
    <w:p w14:paraId="2FE52A7E" w14:textId="77777777" w:rsidR="00FE6206" w:rsidRPr="00B12CCC" w:rsidRDefault="00FE6206" w:rsidP="00FB140A">
      <w:pPr>
        <w:pStyle w:val="ListParagraph"/>
        <w:numPr>
          <w:ilvl w:val="0"/>
          <w:numId w:val="7"/>
        </w:numPr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lastRenderedPageBreak/>
        <w:t>Molina, J.</w:t>
      </w:r>
      <w:r w:rsidRPr="00B12CCC">
        <w:rPr>
          <w:rFonts w:ascii="Georgia" w:hAnsi="Georgia"/>
        </w:rPr>
        <w:t xml:space="preserve"> Reviving the corpse flower: unraveling the enigmatic biology of the iconic plant parasite </w:t>
      </w:r>
      <w:r w:rsidRPr="00B12CCC">
        <w:rPr>
          <w:rFonts w:ascii="Georgia" w:hAnsi="Georgia"/>
          <w:i/>
          <w:iCs/>
        </w:rPr>
        <w:t>Rafflesia</w:t>
      </w:r>
      <w:r w:rsidRPr="00B12CCC">
        <w:rPr>
          <w:rFonts w:ascii="Georgia" w:hAnsi="Georgia"/>
        </w:rPr>
        <w:t xml:space="preserve"> for ex situ conservation. International Parasitic Plants Society Online Seminar [Dec. 6, 2023, Zoom oral presentation], also presented in Forest Research Institute of Malaysia (In-person oral presentation, July 26, 2024)</w:t>
      </w:r>
    </w:p>
    <w:p w14:paraId="2C9F78F4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(2023). Reviving the corpse flower: unraveling the enigmatic biology of the iconic plant parasite</w:t>
      </w:r>
      <w:r w:rsidRPr="00B12CCC">
        <w:rPr>
          <w:rFonts w:ascii="Georgia" w:hAnsi="Georgia"/>
          <w:i/>
          <w:iCs/>
        </w:rPr>
        <w:t xml:space="preserve"> Rafflesia </w:t>
      </w:r>
      <w:r w:rsidRPr="00B12CCC">
        <w:rPr>
          <w:rFonts w:ascii="Georgia" w:hAnsi="Georgia"/>
        </w:rPr>
        <w:t>for ex situ conservation. Institute of Biology, University of the Philippines-Diliman, July 28, 2023. [Oral presentation, invited talk]</w:t>
      </w:r>
    </w:p>
    <w:p w14:paraId="7CEFE627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proofErr w:type="spellStart"/>
      <w:r w:rsidRPr="00B12CCC">
        <w:rPr>
          <w:rFonts w:ascii="Georgia" w:hAnsi="Georgia"/>
        </w:rPr>
        <w:t>Struwe</w:t>
      </w:r>
      <w:proofErr w:type="spellEnd"/>
      <w:r w:rsidRPr="00B12CCC">
        <w:rPr>
          <w:rFonts w:ascii="Georgia" w:hAnsi="Georgia"/>
        </w:rPr>
        <w:t xml:space="preserve">, L., </w:t>
      </w:r>
      <w:proofErr w:type="spellStart"/>
      <w:r w:rsidRPr="00B12CCC">
        <w:rPr>
          <w:rFonts w:ascii="Georgia" w:hAnsi="Georgia"/>
        </w:rPr>
        <w:t>Alvestegui</w:t>
      </w:r>
      <w:proofErr w:type="spellEnd"/>
      <w:r w:rsidRPr="00B12CCC">
        <w:rPr>
          <w:rFonts w:ascii="Georgia" w:hAnsi="Georgia"/>
        </w:rPr>
        <w:t xml:space="preserve">, B., Angell, B., </w:t>
      </w:r>
      <w:proofErr w:type="spellStart"/>
      <w:r w:rsidRPr="00B12CCC">
        <w:rPr>
          <w:rFonts w:ascii="Georgia" w:hAnsi="Georgia"/>
        </w:rPr>
        <w:t>Lubov</w:t>
      </w:r>
      <w:proofErr w:type="spellEnd"/>
      <w:r w:rsidRPr="00B12CCC">
        <w:rPr>
          <w:rFonts w:ascii="Georgia" w:hAnsi="Georgia"/>
        </w:rPr>
        <w:t xml:space="preserve">, J., Adil, H., &amp; </w:t>
      </w: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(2023). The floral diversity of </w:t>
      </w:r>
      <w:proofErr w:type="spellStart"/>
      <w:r w:rsidRPr="00B12CCC">
        <w:rPr>
          <w:rFonts w:ascii="Georgia" w:hAnsi="Georgia"/>
        </w:rPr>
        <w:t>Symbolanthus</w:t>
      </w:r>
      <w:proofErr w:type="spellEnd"/>
      <w:r w:rsidRPr="00B12CCC">
        <w:rPr>
          <w:rFonts w:ascii="Georgia" w:hAnsi="Georgia"/>
        </w:rPr>
        <w:t xml:space="preserve"> (Gentianaceae) – adaptations and variations in neotropical ring-gentians. Presented at Botany 2023, Boise, ID, July 22-26, 2023. [Poster presentation]</w:t>
      </w:r>
    </w:p>
    <w:p w14:paraId="1A5D6B3E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</w:rPr>
        <w:t xml:space="preserve">Diaz, D., </w:t>
      </w:r>
      <w:proofErr w:type="spellStart"/>
      <w:r w:rsidRPr="00B12CCC">
        <w:rPr>
          <w:rFonts w:ascii="Georgia" w:hAnsi="Georgia"/>
        </w:rPr>
        <w:t>Kirdiianova</w:t>
      </w:r>
      <w:proofErr w:type="spellEnd"/>
      <w:r w:rsidRPr="00B12CCC">
        <w:rPr>
          <w:rFonts w:ascii="Georgia" w:hAnsi="Georgia"/>
        </w:rPr>
        <w:t xml:space="preserve">, A., &amp; </w:t>
      </w: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(2023). A symbiotic trifecta: the world’s largest parasitic flowers, their host plant, and the microbes that live within. Presented at the Yosemite Symbiosis Workshop, Yosemite, CA, May 6-7, 2023. [Poster presentation]</w:t>
      </w:r>
    </w:p>
    <w:p w14:paraId="0CE7F3C8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</w:rPr>
        <w:t xml:space="preserve">Prasad, M., </w:t>
      </w:r>
      <w:proofErr w:type="spellStart"/>
      <w:r w:rsidRPr="00B12CCC">
        <w:rPr>
          <w:rFonts w:ascii="Georgia" w:hAnsi="Georgia"/>
        </w:rPr>
        <w:t>Zolnik</w:t>
      </w:r>
      <w:proofErr w:type="spellEnd"/>
      <w:r w:rsidRPr="00B12CCC">
        <w:rPr>
          <w:rFonts w:ascii="Georgia" w:hAnsi="Georgia"/>
        </w:rPr>
        <w:t xml:space="preserve">, C., &amp; </w:t>
      </w: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(2022). Leveraging phytochemicals: the plant phylogeny predicts sources of novel antibacterial compounds. Presented at the Society of Economic Botany, University of West Indies, Kingston, Jamaica, May 29-June 2, 2022. [Poster presentation]</w:t>
      </w:r>
    </w:p>
    <w:p w14:paraId="397FF35C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(2021). </w:t>
      </w:r>
      <w:r w:rsidRPr="00B12CCC">
        <w:rPr>
          <w:rFonts w:ascii="Georgia" w:hAnsi="Georgia"/>
          <w:i/>
          <w:iCs/>
        </w:rPr>
        <w:t>Reviving the corpse flower: Unraveling the enigmatic biology of the iconic plant parasite Rafflesia for ex situ conservation</w:t>
      </w:r>
      <w:r w:rsidRPr="00B12CCC">
        <w:rPr>
          <w:rFonts w:ascii="Georgia" w:hAnsi="Georgia"/>
        </w:rPr>
        <w:t>. California Botanic Garden, May 6, 2021. [Zoom seminar, invited talk]</w:t>
      </w:r>
    </w:p>
    <w:p w14:paraId="7CA7D0A2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(2017). Phylogenetic analysis of traditional medicinal plants: discovering new drug sources from patterns of cultural convergence. </w:t>
      </w:r>
      <w:proofErr w:type="spellStart"/>
      <w:r w:rsidRPr="00B12CCC">
        <w:rPr>
          <w:rFonts w:ascii="Georgia" w:hAnsi="Georgia"/>
        </w:rPr>
        <w:t>Ethnopharmacologic</w:t>
      </w:r>
      <w:proofErr w:type="spellEnd"/>
      <w:r w:rsidRPr="00B12CCC">
        <w:rPr>
          <w:rFonts w:ascii="Georgia" w:hAnsi="Georgia"/>
        </w:rPr>
        <w:t xml:space="preserve"> Search for Psychoactive Drugs II: 50 years of research, </w:t>
      </w:r>
      <w:proofErr w:type="spellStart"/>
      <w:r w:rsidRPr="00B12CCC">
        <w:rPr>
          <w:rFonts w:ascii="Georgia" w:hAnsi="Georgia"/>
        </w:rPr>
        <w:t>Tyringham</w:t>
      </w:r>
      <w:proofErr w:type="spellEnd"/>
      <w:r w:rsidRPr="00B12CCC">
        <w:rPr>
          <w:rFonts w:ascii="Georgia" w:hAnsi="Georgia"/>
        </w:rPr>
        <w:t xml:space="preserve"> Hall, Buckingham, England, June 6-8, 2017. [Oral presentation, invited talk]</w:t>
      </w:r>
    </w:p>
    <w:p w14:paraId="4CFBCA3E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(2016). Rooted in the Philippines, branching out abroad: Utility of phylogenies in my research on Philippine plant diversity and herbal medicine. Presented at the Conference on Biodiversity &amp; Chemical Biology of Marine and Terrestrial Life in the Philippine Region, Panglao Island, Bohol, Philippines, Oct. 16-20, 2016. [Oral presentation, invited talk]</w:t>
      </w:r>
    </w:p>
    <w:p w14:paraId="728A7BDF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(2016). Exhuming the corpse flower: evolutionary genomics and reproductive biology of Philippine</w:t>
      </w:r>
      <w:r w:rsidRPr="00B12CCC">
        <w:rPr>
          <w:rFonts w:ascii="Georgia" w:hAnsi="Georgia"/>
          <w:i/>
          <w:iCs/>
        </w:rPr>
        <w:t xml:space="preserve"> Rafflesia</w:t>
      </w:r>
      <w:r w:rsidRPr="00B12CCC">
        <w:rPr>
          <w:rFonts w:ascii="Georgia" w:hAnsi="Georgia"/>
        </w:rPr>
        <w:t>. Philippine National Museum, Manila, Philippines, Aug. 15, 2016. [Oral presentation, invited talk]</w:t>
      </w:r>
    </w:p>
    <w:p w14:paraId="45BF0190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(2015). Herbal Medicine Phylogenetics in Drug Discovery and Fraud Detection. Institute of Biology, University of the Philippines-Diliman, June 29, 2015. [Oral presentation, invited talk]</w:t>
      </w:r>
    </w:p>
    <w:p w14:paraId="4BABCC33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(2013). Evolutionary Genomics of </w:t>
      </w:r>
      <w:r w:rsidRPr="00B12CCC">
        <w:rPr>
          <w:rFonts w:ascii="Georgia" w:hAnsi="Georgia"/>
          <w:i/>
          <w:iCs/>
        </w:rPr>
        <w:t>Rafflesia.</w:t>
      </w:r>
      <w:r w:rsidRPr="00B12CCC">
        <w:rPr>
          <w:rFonts w:ascii="Georgia" w:hAnsi="Georgia"/>
        </w:rPr>
        <w:t xml:space="preserve"> Symposium on Marine Biology, Natural Products, and Neuroscience, Marine Science Institute, University of the Philippines-Diliman, June 10, 2013. [Oral presentation, invited talk]</w:t>
      </w:r>
    </w:p>
    <w:p w14:paraId="18C5A708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(2010). Asian Rice Origin: Will we ever know? Institute of Biology, University of the Philippines-Diliman, Nov. 27, 2010. [Oral presentation, invited talk]</w:t>
      </w:r>
    </w:p>
    <w:p w14:paraId="71A5A3F6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 (2010). The collapse of Philippine biodiversity: A global catastrophe. New York Botanical Garden, Jan. 8, 2010. [Oral presentation, invited talk]</w:t>
      </w:r>
    </w:p>
    <w:p w14:paraId="7A900E33" w14:textId="77777777" w:rsidR="002778B7" w:rsidRPr="00B12CCC" w:rsidRDefault="002778B7" w:rsidP="00FB140A">
      <w:pPr>
        <w:numPr>
          <w:ilvl w:val="0"/>
          <w:numId w:val="7"/>
        </w:numPr>
        <w:snapToGrid w:val="0"/>
        <w:spacing w:after="120" w:line="264" w:lineRule="auto"/>
        <w:rPr>
          <w:rFonts w:ascii="Georgia" w:hAnsi="Georgia"/>
        </w:rPr>
      </w:pPr>
      <w:r w:rsidRPr="00B12CCC">
        <w:rPr>
          <w:rFonts w:ascii="Georgia" w:hAnsi="Georgia"/>
          <w:b/>
          <w:bCs/>
        </w:rPr>
        <w:t>Molina, J.</w:t>
      </w:r>
      <w:r w:rsidRPr="00B12CCC">
        <w:rPr>
          <w:rFonts w:ascii="Georgia" w:hAnsi="Georgia"/>
        </w:rPr>
        <w:t xml:space="preserve">, Flowers, J. M., Rubinstein, S., </w:t>
      </w:r>
      <w:proofErr w:type="spellStart"/>
      <w:r w:rsidRPr="00B12CCC">
        <w:rPr>
          <w:rFonts w:ascii="Georgia" w:hAnsi="Georgia"/>
        </w:rPr>
        <w:t>Clemenza</w:t>
      </w:r>
      <w:proofErr w:type="spellEnd"/>
      <w:r w:rsidRPr="00B12CCC">
        <w:rPr>
          <w:rFonts w:ascii="Georgia" w:hAnsi="Georgia"/>
        </w:rPr>
        <w:t xml:space="preserve">, K., Bhambra, N., Huang, P., </w:t>
      </w:r>
      <w:r w:rsidRPr="00B12CCC">
        <w:rPr>
          <w:rFonts w:ascii="Georgia" w:hAnsi="Georgia"/>
        </w:rPr>
        <w:lastRenderedPageBreak/>
        <w:t xml:space="preserve">Schaal, B., &amp; </w:t>
      </w:r>
      <w:proofErr w:type="spellStart"/>
      <w:r w:rsidRPr="00B12CCC">
        <w:rPr>
          <w:rFonts w:ascii="Georgia" w:hAnsi="Georgia"/>
        </w:rPr>
        <w:t>Purugganan</w:t>
      </w:r>
      <w:proofErr w:type="spellEnd"/>
      <w:r w:rsidRPr="00B12CCC">
        <w:rPr>
          <w:rFonts w:ascii="Georgia" w:hAnsi="Georgia"/>
        </w:rPr>
        <w:t>, M. D. (2009). The evolutionary genomics of rice domestication. Presented at the Sixth International Rice Genetics Symposium, Manila, Philippines, Nov. 16-19, 2009. [Poster presentation]</w:t>
      </w:r>
    </w:p>
    <w:p w14:paraId="05342982" w14:textId="77777777" w:rsidR="006E1583" w:rsidRPr="00B12CCC" w:rsidRDefault="006E1583" w:rsidP="00B12CCC">
      <w:pPr>
        <w:snapToGrid w:val="0"/>
        <w:spacing w:after="120" w:line="264" w:lineRule="auto"/>
        <w:ind w:firstLine="130"/>
        <w:rPr>
          <w:rFonts w:ascii="Georgia" w:hAnsi="Georgia"/>
        </w:rPr>
      </w:pPr>
    </w:p>
    <w:p w14:paraId="54FCB08E" w14:textId="01AC4E94" w:rsidR="00311F9D" w:rsidRPr="00B12CCC" w:rsidRDefault="00311F9D" w:rsidP="00FB140A">
      <w:pPr>
        <w:snapToGrid w:val="0"/>
        <w:spacing w:after="120" w:line="264" w:lineRule="auto"/>
        <w:ind w:left="180"/>
        <w:rPr>
          <w:rFonts w:ascii="Georgia" w:hAnsi="Georgia" w:cs="Times New Roman"/>
          <w:b/>
        </w:rPr>
      </w:pPr>
      <w:r w:rsidRPr="00B12CCC">
        <w:rPr>
          <w:rFonts w:ascii="Georgia" w:hAnsi="Georgia" w:cs="Times New Roman"/>
          <w:b/>
        </w:rPr>
        <w:t xml:space="preserve">Media </w:t>
      </w:r>
      <w:r w:rsidR="000E495A" w:rsidRPr="00B12CCC">
        <w:rPr>
          <w:rFonts w:ascii="Georgia" w:hAnsi="Georgia" w:cs="Times New Roman"/>
          <w:b/>
        </w:rPr>
        <w:t>Contributions/</w:t>
      </w:r>
      <w:r w:rsidR="00F93212" w:rsidRPr="00B12CCC">
        <w:rPr>
          <w:rFonts w:ascii="Georgia" w:hAnsi="Georgia" w:cs="Times New Roman"/>
          <w:b/>
        </w:rPr>
        <w:t>Appearances</w:t>
      </w:r>
    </w:p>
    <w:p w14:paraId="35AEE42E" w14:textId="77777777" w:rsidR="002E3FEA" w:rsidRPr="00B12CCC" w:rsidRDefault="002E3FEA" w:rsidP="00FB140A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20"/>
        <w:rPr>
          <w:rFonts w:ascii="Georgia" w:hAnsi="Georgia"/>
        </w:rPr>
      </w:pPr>
      <w:r w:rsidRPr="00B12CCC">
        <w:rPr>
          <w:rFonts w:ascii="Georgia" w:hAnsi="Georgia"/>
        </w:rPr>
        <w:t xml:space="preserve">Proceedings of the National Academy of Sciences (PNAS): feature on my contributions to the genomic, ecological and evolutionary aspects of </w:t>
      </w:r>
      <w:r w:rsidRPr="00B12CCC">
        <w:rPr>
          <w:rFonts w:ascii="Georgia" w:hAnsi="Georgia"/>
          <w:i/>
          <w:iCs/>
        </w:rPr>
        <w:t xml:space="preserve">Rafflesia </w:t>
      </w:r>
      <w:r w:rsidRPr="00B12CCC">
        <w:rPr>
          <w:rFonts w:ascii="Georgia" w:hAnsi="Georgia"/>
        </w:rPr>
        <w:t xml:space="preserve">biology and our ongoing conservation strategies. Published on October 15, 2024. </w:t>
      </w:r>
      <w:hyperlink r:id="rId16" w:history="1">
        <w:r w:rsidRPr="00B12CCC">
          <w:rPr>
            <w:rStyle w:val="Hyperlink"/>
            <w:rFonts w:ascii="Georgia" w:eastAsiaTheme="majorEastAsia" w:hAnsi="Georgia"/>
          </w:rPr>
          <w:t>Link</w:t>
        </w:r>
      </w:hyperlink>
    </w:p>
    <w:p w14:paraId="117477A7" w14:textId="77777777" w:rsidR="002E3FEA" w:rsidRPr="00B12CCC" w:rsidRDefault="002E3FEA" w:rsidP="00FB140A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20"/>
        <w:rPr>
          <w:rStyle w:val="Hyperlink"/>
          <w:rFonts w:ascii="Georgia" w:eastAsia="Times New Roman" w:hAnsi="Georgia"/>
          <w:color w:val="auto"/>
          <w:u w:val="none"/>
        </w:rPr>
      </w:pPr>
      <w:proofErr w:type="spellStart"/>
      <w:r w:rsidRPr="00B12CCC">
        <w:rPr>
          <w:rStyle w:val="Strong"/>
          <w:rFonts w:ascii="Georgia" w:hAnsi="Georgia"/>
          <w:b w:val="0"/>
          <w:bCs w:val="0"/>
        </w:rPr>
        <w:t>BusinessMirror</w:t>
      </w:r>
      <w:proofErr w:type="spellEnd"/>
      <w:r w:rsidRPr="00B12CCC">
        <w:rPr>
          <w:rFonts w:ascii="Georgia" w:hAnsi="Georgia"/>
        </w:rPr>
        <w:t xml:space="preserve">: Feature on my </w:t>
      </w:r>
      <w:proofErr w:type="gramStart"/>
      <w:r w:rsidRPr="00B12CCC">
        <w:rPr>
          <w:rFonts w:ascii="Georgia" w:hAnsi="Georgia"/>
        </w:rPr>
        <w:t>in situ</w:t>
      </w:r>
      <w:proofErr w:type="gramEnd"/>
      <w:r w:rsidRPr="00B12CCC">
        <w:rPr>
          <w:rFonts w:ascii="Georgia" w:hAnsi="Georgia"/>
        </w:rPr>
        <w:t xml:space="preserve"> propagation work of the critically endangered </w:t>
      </w:r>
      <w:r w:rsidRPr="00B12CCC">
        <w:rPr>
          <w:rStyle w:val="Emphasis"/>
          <w:rFonts w:ascii="Georgia" w:hAnsi="Georgia"/>
        </w:rPr>
        <w:t xml:space="preserve">Rafflesia </w:t>
      </w:r>
      <w:proofErr w:type="spellStart"/>
      <w:r w:rsidRPr="00B12CCC">
        <w:rPr>
          <w:rStyle w:val="Emphasis"/>
          <w:rFonts w:ascii="Georgia" w:hAnsi="Georgia"/>
        </w:rPr>
        <w:t>schandenbergiana</w:t>
      </w:r>
      <w:proofErr w:type="spellEnd"/>
      <w:r w:rsidRPr="00B12CCC">
        <w:rPr>
          <w:rStyle w:val="Emphasis"/>
          <w:rFonts w:ascii="Georgia" w:hAnsi="Georgia"/>
        </w:rPr>
        <w:t xml:space="preserve"> </w:t>
      </w:r>
      <w:r w:rsidRPr="00B12CCC">
        <w:rPr>
          <w:rStyle w:val="Emphasis"/>
          <w:rFonts w:ascii="Georgia" w:hAnsi="Georgia"/>
          <w:i w:val="0"/>
          <w:iCs w:val="0"/>
        </w:rPr>
        <w:t>in Bukidnon, Philippines</w:t>
      </w:r>
      <w:r w:rsidRPr="00B12CCC">
        <w:rPr>
          <w:rFonts w:ascii="Georgia" w:hAnsi="Georgia"/>
        </w:rPr>
        <w:t xml:space="preserve">. Published on August 18, 2024. </w:t>
      </w:r>
      <w:hyperlink r:id="rId17" w:history="1">
        <w:r w:rsidRPr="00B12CCC">
          <w:rPr>
            <w:rStyle w:val="Hyperlink"/>
            <w:rFonts w:ascii="Georgia" w:eastAsiaTheme="majorEastAsia" w:hAnsi="Georgia"/>
          </w:rPr>
          <w:t>Link</w:t>
        </w:r>
      </w:hyperlink>
    </w:p>
    <w:p w14:paraId="53560711" w14:textId="77777777" w:rsidR="002E3FEA" w:rsidRPr="00B12CCC" w:rsidRDefault="002E3FEA" w:rsidP="00FB140A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20"/>
        <w:rPr>
          <w:rFonts w:ascii="Georgia" w:hAnsi="Georgia"/>
        </w:rPr>
      </w:pPr>
      <w:r w:rsidRPr="00B12CCC">
        <w:rPr>
          <w:rFonts w:ascii="Georgia" w:hAnsi="Georgia"/>
        </w:rPr>
        <w:t xml:space="preserve">Botany One </w:t>
      </w:r>
      <w:hyperlink r:id="rId18" w:history="1">
        <w:r w:rsidRPr="00B12CCC">
          <w:rPr>
            <w:rStyle w:val="Hyperlink"/>
            <w:rFonts w:ascii="Georgia" w:eastAsiaTheme="majorEastAsia" w:hAnsi="Georgia"/>
          </w:rPr>
          <w:t>Link</w:t>
        </w:r>
      </w:hyperlink>
      <w:r w:rsidRPr="00B12CCC">
        <w:rPr>
          <w:rStyle w:val="Hyperlink"/>
          <w:rFonts w:ascii="Georgia" w:eastAsiaTheme="majorEastAsia" w:hAnsi="Georgia"/>
        </w:rPr>
        <w:t xml:space="preserve"> </w:t>
      </w:r>
      <w:r w:rsidRPr="00B12CCC">
        <w:rPr>
          <w:rFonts w:ascii="Georgia" w:hAnsi="Georgia"/>
        </w:rPr>
        <w:t>published on October 5, 2023</w:t>
      </w:r>
      <w:r w:rsidRPr="00B12CCC">
        <w:rPr>
          <w:rStyle w:val="Hyperlink"/>
          <w:rFonts w:ascii="Georgia" w:eastAsiaTheme="majorEastAsia" w:hAnsi="Georgia"/>
        </w:rPr>
        <w:t xml:space="preserve">; </w:t>
      </w:r>
      <w:r w:rsidRPr="00B12CCC">
        <w:rPr>
          <w:rFonts w:ascii="Georgia" w:hAnsi="Georgia"/>
        </w:rPr>
        <w:t xml:space="preserve">Mongabay, </w:t>
      </w:r>
      <w:hyperlink r:id="rId19" w:history="1">
        <w:r w:rsidRPr="00B12CCC">
          <w:rPr>
            <w:rStyle w:val="Hyperlink"/>
            <w:rFonts w:ascii="Georgia" w:eastAsiaTheme="majorEastAsia" w:hAnsi="Georgia"/>
          </w:rPr>
          <w:t>Link</w:t>
        </w:r>
      </w:hyperlink>
      <w:r w:rsidRPr="00B12CCC">
        <w:rPr>
          <w:rStyle w:val="Hyperlink"/>
          <w:rFonts w:ascii="Georgia" w:eastAsiaTheme="majorEastAsia" w:hAnsi="Georgia"/>
        </w:rPr>
        <w:t xml:space="preserve">, </w:t>
      </w:r>
      <w:r w:rsidRPr="00B12CCC">
        <w:rPr>
          <w:rFonts w:ascii="Georgia" w:hAnsi="Georgia"/>
        </w:rPr>
        <w:t xml:space="preserve">published on July 14, 2023; </w:t>
      </w:r>
      <w:proofErr w:type="spellStart"/>
      <w:r w:rsidRPr="00B12CCC">
        <w:rPr>
          <w:rFonts w:ascii="Georgia" w:hAnsi="Georgia"/>
        </w:rPr>
        <w:t>FlipScience</w:t>
      </w:r>
      <w:proofErr w:type="spellEnd"/>
      <w:r w:rsidRPr="00B12CCC">
        <w:rPr>
          <w:rFonts w:ascii="Georgia" w:hAnsi="Georgia"/>
        </w:rPr>
        <w:t xml:space="preserve"> </w:t>
      </w:r>
      <w:hyperlink r:id="rId20" w:history="1">
        <w:r w:rsidRPr="00B12CCC">
          <w:rPr>
            <w:rStyle w:val="Hyperlink"/>
            <w:rFonts w:ascii="Georgia" w:eastAsiaTheme="majorEastAsia" w:hAnsi="Georgia"/>
          </w:rPr>
          <w:t>Link</w:t>
        </w:r>
      </w:hyperlink>
      <w:r w:rsidRPr="00B12CCC">
        <w:rPr>
          <w:rStyle w:val="Hyperlink"/>
          <w:rFonts w:ascii="Georgia" w:eastAsiaTheme="majorEastAsia" w:hAnsi="Georgia"/>
        </w:rPr>
        <w:t xml:space="preserve"> </w:t>
      </w:r>
      <w:r w:rsidRPr="00B12CCC">
        <w:rPr>
          <w:rFonts w:ascii="Georgia" w:hAnsi="Georgia"/>
        </w:rPr>
        <w:t xml:space="preserve">published on April 5, 2023: various articles providing a historical perspective on </w:t>
      </w:r>
      <w:r w:rsidRPr="00B12CCC">
        <w:rPr>
          <w:rFonts w:ascii="Georgia" w:hAnsi="Georgia"/>
          <w:i/>
          <w:iCs/>
        </w:rPr>
        <w:t>Rafflesia</w:t>
      </w:r>
      <w:r w:rsidRPr="00B12CCC">
        <w:rPr>
          <w:rFonts w:ascii="Georgia" w:hAnsi="Georgia"/>
        </w:rPr>
        <w:t xml:space="preserve"> research in the Philippines and conservation implications of our study on decoding the </w:t>
      </w:r>
      <w:r w:rsidRPr="00B12CCC">
        <w:rPr>
          <w:rFonts w:ascii="Georgia" w:hAnsi="Georgia"/>
          <w:i/>
          <w:iCs/>
        </w:rPr>
        <w:t>Rafflesia</w:t>
      </w:r>
      <w:r w:rsidRPr="00B12CCC">
        <w:rPr>
          <w:rFonts w:ascii="Georgia" w:hAnsi="Georgia"/>
        </w:rPr>
        <w:t xml:space="preserve"> seed transcriptome</w:t>
      </w:r>
    </w:p>
    <w:p w14:paraId="245B8A7C" w14:textId="0165D3E9" w:rsidR="002E3FEA" w:rsidRPr="00B12CCC" w:rsidRDefault="000E495A" w:rsidP="00FB140A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20"/>
        <w:rPr>
          <w:rStyle w:val="Hyperlink"/>
          <w:rFonts w:ascii="Georgia" w:hAnsi="Georgia"/>
          <w:color w:val="auto"/>
          <w:u w:val="none"/>
        </w:rPr>
      </w:pPr>
      <w:r w:rsidRPr="00B12CCC">
        <w:rPr>
          <w:rFonts w:ascii="Georgia" w:hAnsi="Georgia" w:cs="Times New Roman"/>
        </w:rPr>
        <w:t xml:space="preserve">Scientific American: Article discussing the ecological significance and host interactions of </w:t>
      </w:r>
      <w:r w:rsidRPr="00B12CCC">
        <w:rPr>
          <w:rFonts w:ascii="Georgia" w:hAnsi="Georgia" w:cs="Times New Roman"/>
          <w:i/>
          <w:iCs/>
        </w:rPr>
        <w:t>Rafflesia</w:t>
      </w:r>
      <w:r w:rsidRPr="00B12CCC">
        <w:rPr>
          <w:rFonts w:ascii="Georgia" w:hAnsi="Georgia" w:cs="Times New Roman"/>
        </w:rPr>
        <w:t xml:space="preserve">, highlighting its unique biology and conservation challenges. Published on March 16, 2022. </w:t>
      </w:r>
      <w:hyperlink r:id="rId21" w:history="1">
        <w:r w:rsidRPr="00B12CCC">
          <w:rPr>
            <w:rStyle w:val="Hyperlink"/>
            <w:rFonts w:ascii="Georgia" w:hAnsi="Georgia" w:cs="Times New Roman"/>
          </w:rPr>
          <w:t>Link</w:t>
        </w:r>
      </w:hyperlink>
    </w:p>
    <w:p w14:paraId="6C65B98A" w14:textId="1223386A" w:rsidR="00E860B2" w:rsidRPr="00B12CCC" w:rsidRDefault="00E860B2" w:rsidP="00FB140A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20"/>
        <w:rPr>
          <w:rFonts w:ascii="Georgia" w:hAnsi="Georgia"/>
        </w:rPr>
      </w:pPr>
      <w:r w:rsidRPr="00B12CCC">
        <w:rPr>
          <w:rFonts w:ascii="Georgia" w:hAnsi="Georgia"/>
        </w:rPr>
        <w:t xml:space="preserve">National Geographic: </w:t>
      </w:r>
      <w:r w:rsidR="00C93809" w:rsidRPr="00B12CCC">
        <w:rPr>
          <w:rFonts w:ascii="Georgia" w:hAnsi="Georgia"/>
        </w:rPr>
        <w:t>A</w:t>
      </w:r>
      <w:r w:rsidRPr="00B12CCC">
        <w:rPr>
          <w:rFonts w:ascii="Georgia" w:hAnsi="Georgia"/>
        </w:rPr>
        <w:t>rticle explor</w:t>
      </w:r>
      <w:r w:rsidR="00C93809" w:rsidRPr="00B12CCC">
        <w:rPr>
          <w:rFonts w:ascii="Georgia" w:hAnsi="Georgia"/>
        </w:rPr>
        <w:t>ing</w:t>
      </w:r>
      <w:r w:rsidRPr="00B12CCC">
        <w:rPr>
          <w:rFonts w:ascii="Georgia" w:hAnsi="Georgia"/>
        </w:rPr>
        <w:t xml:space="preserve"> the challenges of cultivating the rare and parasitic </w:t>
      </w:r>
      <w:r w:rsidRPr="00B12CCC">
        <w:rPr>
          <w:rFonts w:ascii="Georgia" w:hAnsi="Georgia"/>
          <w:i/>
          <w:iCs/>
        </w:rPr>
        <w:t>Rafflesia</w:t>
      </w:r>
      <w:r w:rsidRPr="00B12CCC">
        <w:rPr>
          <w:rFonts w:ascii="Georgia" w:hAnsi="Georgia"/>
        </w:rPr>
        <w:t xml:space="preserve"> flower, emphasizing its dependency on the </w:t>
      </w:r>
      <w:proofErr w:type="spellStart"/>
      <w:r w:rsidRPr="00B12CCC">
        <w:rPr>
          <w:rFonts w:ascii="Georgia" w:hAnsi="Georgia"/>
          <w:i/>
          <w:iCs/>
        </w:rPr>
        <w:t>Tetrastigma</w:t>
      </w:r>
      <w:proofErr w:type="spellEnd"/>
      <w:r w:rsidRPr="00B12CCC">
        <w:rPr>
          <w:rFonts w:ascii="Georgia" w:hAnsi="Georgia"/>
        </w:rPr>
        <w:t xml:space="preserve"> vine, threats from habitat loss, and conservation efforts</w:t>
      </w:r>
      <w:r w:rsidR="00FA750E" w:rsidRPr="00B12CCC">
        <w:rPr>
          <w:rFonts w:ascii="Georgia" w:hAnsi="Georgia"/>
        </w:rPr>
        <w:t xml:space="preserve">. </w:t>
      </w:r>
      <w:r w:rsidR="00FA750E" w:rsidRPr="00B12CCC">
        <w:rPr>
          <w:rFonts w:ascii="Georgia" w:hAnsi="Georgia" w:cs="Times New Roman"/>
        </w:rPr>
        <w:t xml:space="preserve">Published on December 20, 2021. </w:t>
      </w:r>
      <w:r w:rsidRPr="00B12CCC">
        <w:rPr>
          <w:rFonts w:ascii="Georgia" w:hAnsi="Georgia"/>
        </w:rPr>
        <w:t xml:space="preserve"> </w:t>
      </w:r>
      <w:hyperlink r:id="rId22" w:history="1">
        <w:r w:rsidRPr="00B12CCC">
          <w:rPr>
            <w:rStyle w:val="Hyperlink"/>
            <w:rFonts w:ascii="Georgia" w:hAnsi="Georgia" w:cs="Times New Roman"/>
          </w:rPr>
          <w:t>Link</w:t>
        </w:r>
      </w:hyperlink>
    </w:p>
    <w:p w14:paraId="5D897980" w14:textId="2FA1C740" w:rsidR="002E3FEA" w:rsidRPr="00B12CCC" w:rsidRDefault="002152B2" w:rsidP="00FB140A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20"/>
        <w:rPr>
          <w:rStyle w:val="Hyperlink"/>
          <w:rFonts w:ascii="Georgia" w:hAnsi="Georgia"/>
          <w:color w:val="auto"/>
          <w:u w:val="none"/>
        </w:rPr>
      </w:pPr>
      <w:r w:rsidRPr="00B12CCC">
        <w:rPr>
          <w:rFonts w:ascii="Georgia" w:hAnsi="Georgia" w:cs="Times New Roman"/>
        </w:rPr>
        <w:t xml:space="preserve">Discover Magazine: Article exploring the ecological and evolutionary significance of </w:t>
      </w:r>
      <w:r w:rsidRPr="00B12CCC">
        <w:rPr>
          <w:rFonts w:ascii="Georgia" w:hAnsi="Georgia" w:cs="Times New Roman"/>
          <w:i/>
          <w:iCs/>
        </w:rPr>
        <w:t>Rafflesia</w:t>
      </w:r>
      <w:r w:rsidRPr="00B12CCC">
        <w:rPr>
          <w:rFonts w:ascii="Georgia" w:hAnsi="Georgia" w:cs="Times New Roman"/>
        </w:rPr>
        <w:t xml:space="preserve">, focusing on its unique characteristics and conservation challenges. Published on April 30, 2021. </w:t>
      </w:r>
      <w:hyperlink r:id="rId23" w:history="1">
        <w:r w:rsidRPr="00B12CCC">
          <w:rPr>
            <w:rStyle w:val="Hyperlink"/>
            <w:rFonts w:ascii="Georgia" w:hAnsi="Georgia" w:cs="Times New Roman"/>
          </w:rPr>
          <w:t>Link</w:t>
        </w:r>
      </w:hyperlink>
    </w:p>
    <w:p w14:paraId="488E63CD" w14:textId="37CBB891" w:rsidR="002E3FEA" w:rsidRPr="00B12CCC" w:rsidRDefault="002152B2" w:rsidP="00FB140A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20"/>
        <w:rPr>
          <w:rStyle w:val="Hyperlink"/>
          <w:rFonts w:ascii="Georgia" w:hAnsi="Georgia"/>
          <w:color w:val="auto"/>
          <w:u w:val="none"/>
        </w:rPr>
      </w:pPr>
      <w:r w:rsidRPr="00B12CCC">
        <w:rPr>
          <w:rFonts w:ascii="Georgia" w:hAnsi="Georgia" w:cs="Times New Roman"/>
        </w:rPr>
        <w:t xml:space="preserve">Quanta Magazine: Article highlighting the genetic research on </w:t>
      </w:r>
      <w:r w:rsidRPr="00B12CCC">
        <w:rPr>
          <w:rFonts w:ascii="Georgia" w:hAnsi="Georgia" w:cs="Times New Roman"/>
          <w:i/>
          <w:iCs/>
        </w:rPr>
        <w:t>Rafflesia</w:t>
      </w:r>
      <w:r w:rsidRPr="00B12CCC">
        <w:rPr>
          <w:rFonts w:ascii="Georgia" w:hAnsi="Georgia" w:cs="Times New Roman"/>
        </w:rPr>
        <w:t xml:space="preserve">, focusing on its unique evolutionary adaptations. Published on April 21, 2021. </w:t>
      </w:r>
      <w:hyperlink r:id="rId24" w:history="1">
        <w:r w:rsidRPr="00B12CCC">
          <w:rPr>
            <w:rStyle w:val="Hyperlink"/>
            <w:rFonts w:ascii="Georgia" w:hAnsi="Georgia" w:cs="Times New Roman"/>
          </w:rPr>
          <w:t>Link</w:t>
        </w:r>
      </w:hyperlink>
    </w:p>
    <w:p w14:paraId="0B74C51C" w14:textId="4B5252DC" w:rsidR="002E3FEA" w:rsidRPr="00B12CCC" w:rsidRDefault="000E495A" w:rsidP="00FB140A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20"/>
        <w:rPr>
          <w:rStyle w:val="Hyperlink"/>
          <w:rFonts w:ascii="Georgia" w:hAnsi="Georgia"/>
          <w:color w:val="auto"/>
          <w:u w:val="none"/>
        </w:rPr>
      </w:pPr>
      <w:r w:rsidRPr="00B12CCC">
        <w:rPr>
          <w:rFonts w:ascii="Georgia" w:hAnsi="Georgia" w:cs="Times New Roman"/>
        </w:rPr>
        <w:t xml:space="preserve">Science Magazine: Brief feature highlighting research on </w:t>
      </w:r>
      <w:r w:rsidRPr="00B12CCC">
        <w:rPr>
          <w:rFonts w:ascii="Georgia" w:hAnsi="Georgia" w:cs="Times New Roman"/>
          <w:i/>
          <w:iCs/>
        </w:rPr>
        <w:t xml:space="preserve">Rafflesia </w:t>
      </w:r>
      <w:proofErr w:type="spellStart"/>
      <w:r w:rsidRPr="00B12CCC">
        <w:rPr>
          <w:rFonts w:ascii="Georgia" w:hAnsi="Georgia" w:cs="Times New Roman"/>
          <w:i/>
          <w:iCs/>
        </w:rPr>
        <w:t>lagascae</w:t>
      </w:r>
      <w:proofErr w:type="spellEnd"/>
      <w:r w:rsidRPr="00B12CCC">
        <w:rPr>
          <w:rFonts w:ascii="Georgia" w:hAnsi="Georgia" w:cs="Times New Roman"/>
        </w:rPr>
        <w:t xml:space="preserve">, a parasitic plant, emphasizing the evolutionary and genetic implications of its unique biology. Published on April 15, 2014. </w:t>
      </w:r>
      <w:hyperlink r:id="rId25" w:history="1">
        <w:r w:rsidRPr="00B12CCC">
          <w:rPr>
            <w:rStyle w:val="Hyperlink"/>
            <w:rFonts w:ascii="Georgia" w:hAnsi="Georgia" w:cs="Times New Roman"/>
          </w:rPr>
          <w:t>Link</w:t>
        </w:r>
      </w:hyperlink>
    </w:p>
    <w:p w14:paraId="1002F150" w14:textId="4AC89123" w:rsidR="00ED25B8" w:rsidRPr="00B12CCC" w:rsidRDefault="002152B2" w:rsidP="00FB140A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20"/>
        <w:rPr>
          <w:rFonts w:ascii="Georgia" w:hAnsi="Georgia"/>
        </w:rPr>
      </w:pPr>
      <w:r w:rsidRPr="00B12CCC">
        <w:rPr>
          <w:rFonts w:ascii="Georgia" w:hAnsi="Georgia" w:cs="Times New Roman"/>
        </w:rPr>
        <w:t xml:space="preserve">GMA News: Feature article and video about conservation efforts to save </w:t>
      </w:r>
      <w:r w:rsidRPr="00B12CCC">
        <w:rPr>
          <w:rFonts w:ascii="Georgia" w:hAnsi="Georgia" w:cs="Times New Roman"/>
          <w:i/>
          <w:iCs/>
        </w:rPr>
        <w:t>Rafflesia</w:t>
      </w:r>
      <w:r w:rsidRPr="00B12CCC">
        <w:rPr>
          <w:rFonts w:ascii="Georgia" w:hAnsi="Georgia" w:cs="Times New Roman"/>
        </w:rPr>
        <w:t xml:space="preserve">, the world’s largest flower, led by Molina and calling for public support. Published on June 15, 2014. </w:t>
      </w:r>
      <w:hyperlink r:id="rId26" w:tgtFrame="_new" w:history="1">
        <w:r w:rsidRPr="00B12CCC">
          <w:rPr>
            <w:rStyle w:val="Hyperlink"/>
            <w:rFonts w:ascii="Georgia" w:hAnsi="Georgia" w:cs="Times New Roman"/>
          </w:rPr>
          <w:t>Link</w:t>
        </w:r>
      </w:hyperlink>
    </w:p>
    <w:p w14:paraId="6C34DC76" w14:textId="2F34DA28" w:rsidR="0006543F" w:rsidRDefault="0006543F" w:rsidP="00FB140A">
      <w:pPr>
        <w:pBdr>
          <w:bottom w:val="single" w:sz="12" w:space="1" w:color="auto"/>
        </w:pBdr>
        <w:snapToGrid w:val="0"/>
        <w:spacing w:after="120" w:line="264" w:lineRule="auto"/>
        <w:rPr>
          <w:rFonts w:ascii="Georgia" w:hAnsi="Georgia" w:cs="Times New Roman"/>
          <w:b/>
        </w:rPr>
      </w:pPr>
    </w:p>
    <w:p w14:paraId="796377F2" w14:textId="076ACA47" w:rsidR="00503EE1" w:rsidRPr="00B12CCC" w:rsidRDefault="00285CCD" w:rsidP="00B12CCC">
      <w:pPr>
        <w:pStyle w:val="Heading1"/>
        <w:snapToGrid w:val="0"/>
        <w:spacing w:after="120" w:line="264" w:lineRule="auto"/>
        <w:rPr>
          <w:rFonts w:ascii="Georgia" w:hAnsi="Georgia" w:cs="Times New Roman"/>
          <w:spacing w:val="-3"/>
          <w:szCs w:val="22"/>
        </w:rPr>
      </w:pPr>
      <w:r w:rsidRPr="00B12CCC">
        <w:rPr>
          <w:rFonts w:ascii="Georgia" w:hAnsi="Georgia" w:cs="Times New Roman"/>
          <w:szCs w:val="22"/>
        </w:rPr>
        <w:t>TEACHING</w:t>
      </w:r>
    </w:p>
    <w:p w14:paraId="420E9CDD" w14:textId="58E550A6" w:rsidR="00CF0020" w:rsidRPr="00B12CCC" w:rsidRDefault="00CF0020" w:rsidP="00FB140A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B12CCC">
        <w:rPr>
          <w:rFonts w:ascii="Georgia" w:hAnsi="Georgia" w:cs="Times New Roman"/>
          <w:b/>
          <w:bCs/>
          <w:noProof/>
        </w:rPr>
        <w:t xml:space="preserve">Courses Taught </w:t>
      </w:r>
      <w:r w:rsidRPr="00FB140A">
        <w:rPr>
          <w:rFonts w:ascii="Georgia" w:hAnsi="Georgia" w:cs="Times New Roman"/>
          <w:noProof/>
        </w:rPr>
        <w:t>(</w:t>
      </w:r>
      <w:r w:rsidR="00C93809" w:rsidRPr="00FB140A">
        <w:rPr>
          <w:rFonts w:ascii="Georgia" w:hAnsi="Georgia" w:cs="Times New Roman"/>
          <w:noProof/>
        </w:rPr>
        <w:t xml:space="preserve">since </w:t>
      </w:r>
      <w:r w:rsidR="00C73A86" w:rsidRPr="00FB140A">
        <w:rPr>
          <w:rFonts w:ascii="Georgia" w:hAnsi="Georgia" w:cs="Times New Roman"/>
          <w:noProof/>
        </w:rPr>
        <w:t>I joined</w:t>
      </w:r>
      <w:r w:rsidR="00C93809" w:rsidRPr="00FB140A">
        <w:rPr>
          <w:rFonts w:ascii="Georgia" w:hAnsi="Georgia" w:cs="Times New Roman"/>
          <w:noProof/>
        </w:rPr>
        <w:t xml:space="preserve"> </w:t>
      </w:r>
      <w:r w:rsidRPr="00FB140A">
        <w:rPr>
          <w:rFonts w:ascii="Georgia" w:hAnsi="Georgia" w:cs="Times New Roman"/>
          <w:noProof/>
        </w:rPr>
        <w:t>Pace Univ</w:t>
      </w:r>
      <w:r w:rsidR="00C93809" w:rsidRPr="00FB140A">
        <w:rPr>
          <w:rFonts w:ascii="Georgia" w:hAnsi="Georgia" w:cs="Times New Roman"/>
          <w:noProof/>
        </w:rPr>
        <w:t>ersity, Sept 2022</w:t>
      </w:r>
      <w:r w:rsidRPr="00FB140A">
        <w:rPr>
          <w:rFonts w:ascii="Georgia" w:hAnsi="Georgia" w:cs="Times New Roman"/>
          <w:noProof/>
        </w:rPr>
        <w:t>)</w:t>
      </w:r>
    </w:p>
    <w:p w14:paraId="45A4B249" w14:textId="354ED44E" w:rsidR="00CF0020" w:rsidRPr="00B12CCC" w:rsidRDefault="00CF0020" w:rsidP="00FB140A">
      <w:pPr>
        <w:numPr>
          <w:ilvl w:val="0"/>
          <w:numId w:val="8"/>
        </w:numPr>
        <w:tabs>
          <w:tab w:val="clear" w:pos="720"/>
        </w:tabs>
        <w:snapToGrid w:val="0"/>
        <w:spacing w:after="120" w:line="264" w:lineRule="auto"/>
        <w:rPr>
          <w:rFonts w:ascii="Georgia" w:hAnsi="Georgia" w:cs="Times New Roman"/>
          <w:b/>
          <w:noProof/>
        </w:rPr>
      </w:pPr>
      <w:r w:rsidRPr="00B12CCC">
        <w:rPr>
          <w:rFonts w:ascii="Georgia" w:hAnsi="Georgia" w:cs="Times New Roman"/>
          <w:b/>
          <w:noProof/>
        </w:rPr>
        <w:t>BIO 101</w:t>
      </w:r>
      <w:r w:rsidR="002E3B46" w:rsidRPr="00B12CCC">
        <w:rPr>
          <w:rFonts w:ascii="Georgia" w:hAnsi="Georgia" w:cs="Times New Roman"/>
          <w:b/>
          <w:noProof/>
        </w:rPr>
        <w:t>/102</w:t>
      </w:r>
      <w:r w:rsidRPr="00B12CCC">
        <w:rPr>
          <w:rFonts w:ascii="Georgia" w:hAnsi="Georgia" w:cs="Times New Roman"/>
          <w:b/>
          <w:noProof/>
        </w:rPr>
        <w:t xml:space="preserve">: </w:t>
      </w:r>
      <w:r w:rsidR="002E3B46" w:rsidRPr="00B12CCC">
        <w:rPr>
          <w:rFonts w:ascii="Georgia" w:hAnsi="Georgia" w:cs="Times New Roman"/>
          <w:b/>
          <w:noProof/>
        </w:rPr>
        <w:t>General</w:t>
      </w:r>
      <w:r w:rsidRPr="00B12CCC">
        <w:rPr>
          <w:rFonts w:ascii="Georgia" w:hAnsi="Georgia" w:cs="Times New Roman"/>
          <w:b/>
          <w:noProof/>
        </w:rPr>
        <w:t xml:space="preserve"> Biology</w:t>
      </w:r>
    </w:p>
    <w:p w14:paraId="5A5878DA" w14:textId="1B3ABF5D" w:rsidR="00CF0020" w:rsidRPr="00B12CCC" w:rsidRDefault="00CF0020" w:rsidP="00FB140A">
      <w:pPr>
        <w:numPr>
          <w:ilvl w:val="1"/>
          <w:numId w:val="8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>Semester</w:t>
      </w:r>
      <w:r w:rsidR="002E3B46" w:rsidRPr="00B12CCC">
        <w:rPr>
          <w:rFonts w:ascii="Georgia" w:hAnsi="Georgia" w:cs="Times New Roman"/>
          <w:bCs/>
          <w:noProof/>
        </w:rPr>
        <w:t>s</w:t>
      </w:r>
      <w:r w:rsidRPr="00B12CCC">
        <w:rPr>
          <w:rFonts w:ascii="Georgia" w:hAnsi="Georgia" w:cs="Times New Roman"/>
          <w:bCs/>
          <w:noProof/>
        </w:rPr>
        <w:t xml:space="preserve"> </w:t>
      </w:r>
      <w:r w:rsidR="002E3B46" w:rsidRPr="00B12CCC">
        <w:rPr>
          <w:rFonts w:ascii="Georgia" w:hAnsi="Georgia" w:cs="Times New Roman"/>
          <w:bCs/>
          <w:noProof/>
        </w:rPr>
        <w:t>Taught</w:t>
      </w:r>
      <w:r w:rsidRPr="00B12CCC">
        <w:rPr>
          <w:rFonts w:ascii="Georgia" w:hAnsi="Georgia" w:cs="Times New Roman"/>
          <w:bCs/>
          <w:noProof/>
        </w:rPr>
        <w:t>: Fall 2022</w:t>
      </w:r>
      <w:r w:rsidR="002E3B46" w:rsidRPr="00B12CCC">
        <w:rPr>
          <w:rFonts w:ascii="Georgia" w:hAnsi="Georgia" w:cs="Times New Roman"/>
          <w:bCs/>
          <w:noProof/>
        </w:rPr>
        <w:t>, 2024/ Spring 2024, Fall 2024</w:t>
      </w:r>
    </w:p>
    <w:p w14:paraId="0854A68D" w14:textId="0FD60C45" w:rsidR="00CF0020" w:rsidRPr="00B12CCC" w:rsidRDefault="00B4785E" w:rsidP="00FB140A">
      <w:pPr>
        <w:numPr>
          <w:ilvl w:val="1"/>
          <w:numId w:val="8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2-semester series of </w:t>
      </w:r>
      <w:r w:rsidR="002A1EEB" w:rsidRPr="00B12CCC">
        <w:rPr>
          <w:rFonts w:ascii="Georgia" w:hAnsi="Georgia" w:cs="Times New Roman"/>
          <w:bCs/>
          <w:noProof/>
        </w:rPr>
        <w:t>general biology</w:t>
      </w:r>
      <w:r w:rsidR="00CF0020" w:rsidRPr="00B12CCC">
        <w:rPr>
          <w:rFonts w:ascii="Georgia" w:hAnsi="Georgia" w:cs="Times New Roman"/>
          <w:bCs/>
          <w:noProof/>
        </w:rPr>
        <w:t xml:space="preserve"> covering fundamental biological principles, including cell biology, genetics, evolution, and ecology for undergraduate students.</w:t>
      </w:r>
    </w:p>
    <w:p w14:paraId="32862D90" w14:textId="3602F0C8" w:rsidR="00CF0020" w:rsidRPr="00B12CCC" w:rsidRDefault="00CF0020" w:rsidP="00FB140A">
      <w:pPr>
        <w:numPr>
          <w:ilvl w:val="0"/>
          <w:numId w:val="8"/>
        </w:numPr>
        <w:snapToGrid w:val="0"/>
        <w:spacing w:after="120" w:line="264" w:lineRule="auto"/>
        <w:rPr>
          <w:rFonts w:ascii="Georgia" w:hAnsi="Georgia" w:cs="Times New Roman"/>
          <w:b/>
          <w:noProof/>
        </w:rPr>
      </w:pPr>
      <w:r w:rsidRPr="00B12CCC">
        <w:rPr>
          <w:rFonts w:ascii="Georgia" w:hAnsi="Georgia" w:cs="Times New Roman"/>
          <w:b/>
          <w:noProof/>
        </w:rPr>
        <w:t>BIO 296</w:t>
      </w:r>
      <w:r w:rsidR="002E3B46" w:rsidRPr="00B12CCC">
        <w:rPr>
          <w:rFonts w:ascii="Georgia" w:hAnsi="Georgia" w:cs="Times New Roman"/>
          <w:b/>
          <w:noProof/>
        </w:rPr>
        <w:t>d</w:t>
      </w:r>
      <w:r w:rsidRPr="00B12CCC">
        <w:rPr>
          <w:rFonts w:ascii="Georgia" w:hAnsi="Georgia" w:cs="Times New Roman"/>
          <w:b/>
          <w:noProof/>
        </w:rPr>
        <w:t>: Medicinal Botany</w:t>
      </w:r>
    </w:p>
    <w:p w14:paraId="608ECBF2" w14:textId="5E498A5C" w:rsidR="00CF0020" w:rsidRPr="00B12CCC" w:rsidRDefault="00CF0020" w:rsidP="00FB140A">
      <w:pPr>
        <w:numPr>
          <w:ilvl w:val="1"/>
          <w:numId w:val="8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lastRenderedPageBreak/>
        <w:t xml:space="preserve">Semester </w:t>
      </w:r>
      <w:r w:rsidR="002E3B46" w:rsidRPr="00B12CCC">
        <w:rPr>
          <w:rFonts w:ascii="Georgia" w:hAnsi="Georgia" w:cs="Times New Roman"/>
          <w:bCs/>
          <w:noProof/>
        </w:rPr>
        <w:t>Taught:</w:t>
      </w:r>
      <w:r w:rsidRPr="00B12CCC">
        <w:rPr>
          <w:rFonts w:ascii="Georgia" w:hAnsi="Georgia" w:cs="Times New Roman"/>
          <w:bCs/>
          <w:noProof/>
        </w:rPr>
        <w:t xml:space="preserve"> Fall 202</w:t>
      </w:r>
      <w:r w:rsidR="00C93809" w:rsidRPr="00B12CCC">
        <w:rPr>
          <w:rFonts w:ascii="Georgia" w:hAnsi="Georgia" w:cs="Times New Roman"/>
          <w:bCs/>
          <w:noProof/>
        </w:rPr>
        <w:t>3</w:t>
      </w:r>
    </w:p>
    <w:p w14:paraId="79AA2E7F" w14:textId="6AAD1FB1" w:rsidR="00CF0020" w:rsidRPr="00B12CCC" w:rsidRDefault="002A1EEB" w:rsidP="00FB140A">
      <w:pPr>
        <w:numPr>
          <w:ilvl w:val="1"/>
          <w:numId w:val="8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>Elective course that e</w:t>
      </w:r>
      <w:r w:rsidR="00CF0020" w:rsidRPr="00B12CCC">
        <w:rPr>
          <w:rFonts w:ascii="Georgia" w:hAnsi="Georgia" w:cs="Times New Roman"/>
          <w:bCs/>
          <w:noProof/>
        </w:rPr>
        <w:t>xplores the medicinal properties of plants, their chemical compositions, and applications in pharmacology. Includes hands-on identification and analysis of medicinal plants.</w:t>
      </w:r>
    </w:p>
    <w:p w14:paraId="5DAC4C96" w14:textId="0FB40CBE" w:rsidR="002E3B46" w:rsidRPr="00B12CCC" w:rsidRDefault="002E3B46" w:rsidP="00FB140A">
      <w:pPr>
        <w:numPr>
          <w:ilvl w:val="0"/>
          <w:numId w:val="8"/>
        </w:numPr>
        <w:snapToGrid w:val="0"/>
        <w:spacing w:after="120" w:line="264" w:lineRule="auto"/>
        <w:rPr>
          <w:rFonts w:ascii="Georgia" w:hAnsi="Georgia" w:cs="Times New Roman"/>
          <w:b/>
          <w:noProof/>
        </w:rPr>
      </w:pPr>
      <w:r w:rsidRPr="00B12CCC">
        <w:rPr>
          <w:rFonts w:ascii="Georgia" w:hAnsi="Georgia" w:cs="Times New Roman"/>
          <w:b/>
          <w:noProof/>
        </w:rPr>
        <w:t>BIO 231: Genetics</w:t>
      </w:r>
    </w:p>
    <w:p w14:paraId="40129EA3" w14:textId="77777777" w:rsidR="002E3B46" w:rsidRPr="00B12CCC" w:rsidRDefault="002E3B46" w:rsidP="00FB140A">
      <w:pPr>
        <w:numPr>
          <w:ilvl w:val="1"/>
          <w:numId w:val="8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>Semester Taught: Fall 2023</w:t>
      </w:r>
    </w:p>
    <w:p w14:paraId="6ECA4AAF" w14:textId="04AD7A26" w:rsidR="002E3B46" w:rsidRPr="00B12CCC" w:rsidRDefault="002E3B46" w:rsidP="00FB140A">
      <w:pPr>
        <w:pStyle w:val="ListParagraph"/>
        <w:numPr>
          <w:ilvl w:val="1"/>
          <w:numId w:val="8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>Explores the principles of heredity, gene structure and function, genetic variation, and the molecular mechanisms of inheritance in both prokaryotic and eukaryotic organisms.</w:t>
      </w:r>
    </w:p>
    <w:p w14:paraId="6B86C7C2" w14:textId="44BF9C0B" w:rsidR="00CF0020" w:rsidRPr="00B12CCC" w:rsidRDefault="00CF0020" w:rsidP="00FB140A">
      <w:pPr>
        <w:numPr>
          <w:ilvl w:val="0"/>
          <w:numId w:val="8"/>
        </w:numPr>
        <w:snapToGrid w:val="0"/>
        <w:spacing w:after="120" w:line="264" w:lineRule="auto"/>
        <w:rPr>
          <w:rFonts w:ascii="Georgia" w:hAnsi="Georgia" w:cs="Times New Roman"/>
          <w:b/>
          <w:noProof/>
        </w:rPr>
      </w:pPr>
      <w:r w:rsidRPr="00B12CCC">
        <w:rPr>
          <w:rFonts w:ascii="Georgia" w:hAnsi="Georgia" w:cs="Times New Roman"/>
          <w:b/>
          <w:noProof/>
        </w:rPr>
        <w:t>Bio 346: Pharmacology</w:t>
      </w:r>
    </w:p>
    <w:p w14:paraId="2CAA3EF6" w14:textId="7C6B4CC7" w:rsidR="00CF0020" w:rsidRPr="00B12CCC" w:rsidRDefault="00CF0020" w:rsidP="00FB140A">
      <w:pPr>
        <w:numPr>
          <w:ilvl w:val="1"/>
          <w:numId w:val="8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Semester </w:t>
      </w:r>
      <w:r w:rsidR="002E3B46" w:rsidRPr="00B12CCC">
        <w:rPr>
          <w:rFonts w:ascii="Georgia" w:hAnsi="Georgia" w:cs="Times New Roman"/>
          <w:bCs/>
          <w:noProof/>
        </w:rPr>
        <w:t>Taught</w:t>
      </w:r>
      <w:r w:rsidRPr="00B12CCC">
        <w:rPr>
          <w:rFonts w:ascii="Georgia" w:hAnsi="Georgia" w:cs="Times New Roman"/>
          <w:bCs/>
          <w:noProof/>
        </w:rPr>
        <w:t>: Spring 2023</w:t>
      </w:r>
    </w:p>
    <w:p w14:paraId="5CD0D930" w14:textId="226F739A" w:rsidR="00CF0020" w:rsidRPr="00B12CCC" w:rsidRDefault="00D346CC" w:rsidP="00FB140A">
      <w:pPr>
        <w:numPr>
          <w:ilvl w:val="1"/>
          <w:numId w:val="8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Elective course </w:t>
      </w:r>
      <w:r w:rsidR="00CF0020" w:rsidRPr="00B12CCC">
        <w:rPr>
          <w:rFonts w:ascii="Georgia" w:hAnsi="Georgia" w:cs="Times New Roman"/>
          <w:bCs/>
          <w:noProof/>
        </w:rPr>
        <w:t>that examines the mechanisms of drug acti</w:t>
      </w:r>
      <w:r w:rsidR="00C93809" w:rsidRPr="00B12CCC">
        <w:rPr>
          <w:rFonts w:ascii="Georgia" w:hAnsi="Georgia" w:cs="Times New Roman"/>
          <w:bCs/>
          <w:noProof/>
        </w:rPr>
        <w:t>on and</w:t>
      </w:r>
      <w:r w:rsidR="00CF0020" w:rsidRPr="00B12CCC">
        <w:rPr>
          <w:rFonts w:ascii="Georgia" w:hAnsi="Georgia" w:cs="Times New Roman"/>
          <w:bCs/>
          <w:noProof/>
        </w:rPr>
        <w:t xml:space="preserve"> interactions</w:t>
      </w:r>
    </w:p>
    <w:p w14:paraId="694D2605" w14:textId="77777777" w:rsidR="00D346CC" w:rsidRPr="00B12CCC" w:rsidRDefault="00D346CC" w:rsidP="00B12CCC">
      <w:pPr>
        <w:snapToGrid w:val="0"/>
        <w:spacing w:after="120" w:line="264" w:lineRule="auto"/>
        <w:rPr>
          <w:rFonts w:ascii="Georgia" w:hAnsi="Georgia" w:cs="Times New Roman"/>
          <w:b/>
          <w:bCs/>
          <w:noProof/>
        </w:rPr>
      </w:pPr>
    </w:p>
    <w:p w14:paraId="2E0022BE" w14:textId="28B2AABF" w:rsidR="00CF0020" w:rsidRPr="00B12CCC" w:rsidRDefault="00CF0020" w:rsidP="00FB140A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B12CCC">
        <w:rPr>
          <w:rFonts w:ascii="Georgia" w:hAnsi="Georgia" w:cs="Times New Roman"/>
          <w:b/>
          <w:bCs/>
          <w:noProof/>
        </w:rPr>
        <w:t>Students Mentored and/or Student Collaborators</w:t>
      </w:r>
    </w:p>
    <w:p w14:paraId="6D9741C9" w14:textId="3958ACDA" w:rsidR="00E633B4" w:rsidRPr="00B12CCC" w:rsidRDefault="00CF0020" w:rsidP="00FB140A">
      <w:pPr>
        <w:pStyle w:val="ListParagraph"/>
        <w:snapToGrid w:val="0"/>
        <w:spacing w:after="120" w:line="264" w:lineRule="auto"/>
        <w:ind w:left="720" w:hanging="360"/>
        <w:rPr>
          <w:rFonts w:ascii="Georgia" w:hAnsi="Georgia"/>
          <w:b/>
          <w:noProof/>
        </w:rPr>
      </w:pPr>
      <w:r w:rsidRPr="00B12CCC">
        <w:rPr>
          <w:rFonts w:ascii="Georgia" w:hAnsi="Georgia" w:cs="Times New Roman"/>
          <w:b/>
          <w:bCs/>
          <w:noProof/>
        </w:rPr>
        <w:t>Undergraduate Students</w:t>
      </w:r>
      <w:r w:rsidR="00C73A86" w:rsidRPr="00B12CCC">
        <w:rPr>
          <w:rFonts w:ascii="Georgia" w:hAnsi="Georgia" w:cs="Times New Roman"/>
          <w:b/>
          <w:bCs/>
          <w:noProof/>
        </w:rPr>
        <w:t xml:space="preserve"> (Pace students)</w:t>
      </w:r>
    </w:p>
    <w:p w14:paraId="30A58B0E" w14:textId="5E5E316F" w:rsidR="00CF0020" w:rsidRPr="00B12CCC" w:rsidRDefault="00CF0020" w:rsidP="00FB140A">
      <w:pPr>
        <w:numPr>
          <w:ilvl w:val="0"/>
          <w:numId w:val="9"/>
        </w:numPr>
        <w:snapToGrid w:val="0"/>
        <w:spacing w:after="120" w:line="264" w:lineRule="auto"/>
        <w:rPr>
          <w:rFonts w:ascii="Georgia" w:hAnsi="Georgia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Nicholas Samman (BS Biology, Fall 2024). Capstone course (BIO 480). </w:t>
      </w:r>
      <w:r w:rsidR="002E3B46" w:rsidRPr="00B12CCC">
        <w:rPr>
          <w:rFonts w:ascii="Georgia" w:hAnsi="Georgia" w:cs="Times New Roman"/>
          <w:bCs/>
          <w:noProof/>
        </w:rPr>
        <w:t>T</w:t>
      </w:r>
      <w:r w:rsidRPr="00B12CCC">
        <w:rPr>
          <w:rFonts w:ascii="Georgia" w:hAnsi="Georgia" w:cs="Times New Roman"/>
          <w:bCs/>
          <w:noProof/>
        </w:rPr>
        <w:t xml:space="preserve">itle: </w:t>
      </w:r>
      <w:r w:rsidRPr="00B12CCC">
        <w:rPr>
          <w:rFonts w:ascii="Georgia" w:hAnsi="Georgia"/>
          <w:bCs/>
          <w:noProof/>
        </w:rPr>
        <w:t xml:space="preserve">Characterization of the </w:t>
      </w:r>
      <w:r w:rsidR="00D346CC" w:rsidRPr="00B12CCC">
        <w:rPr>
          <w:rFonts w:ascii="Georgia" w:hAnsi="Georgia"/>
          <w:bCs/>
          <w:noProof/>
        </w:rPr>
        <w:t xml:space="preserve">root bacterial microbiome of the mycoheterotroph </w:t>
      </w:r>
      <w:r w:rsidRPr="00B12CCC">
        <w:rPr>
          <w:rFonts w:ascii="Georgia" w:hAnsi="Georgia"/>
          <w:bCs/>
          <w:i/>
          <w:iCs/>
          <w:noProof/>
        </w:rPr>
        <w:t>Monotropa uniflora</w:t>
      </w:r>
      <w:r w:rsidRPr="00B12CCC">
        <w:rPr>
          <w:rFonts w:ascii="Georgia" w:hAnsi="Georgia"/>
          <w:bCs/>
          <w:noProof/>
        </w:rPr>
        <w:t xml:space="preserve"> (Ghost Pipe, Ericaceae) </w:t>
      </w:r>
      <w:r w:rsidR="00D346CC" w:rsidRPr="00B12CCC">
        <w:rPr>
          <w:rFonts w:ascii="Georgia" w:hAnsi="Georgia"/>
          <w:bCs/>
          <w:noProof/>
        </w:rPr>
        <w:t>using nanopore sequencing technology</w:t>
      </w:r>
    </w:p>
    <w:p w14:paraId="59D454A0" w14:textId="2257E233" w:rsidR="00CF0020" w:rsidRPr="00B12CCC" w:rsidRDefault="00CF0020" w:rsidP="00FB140A">
      <w:pPr>
        <w:numPr>
          <w:ilvl w:val="0"/>
          <w:numId w:val="9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Gianna Bryant (BS Biology, Fall 2024). Capstone course (BIO 480). </w:t>
      </w:r>
      <w:r w:rsidR="002E3B46" w:rsidRPr="00B12CCC">
        <w:rPr>
          <w:rFonts w:ascii="Georgia" w:hAnsi="Georgia" w:cs="Times New Roman"/>
          <w:bCs/>
          <w:noProof/>
        </w:rPr>
        <w:t>T</w:t>
      </w:r>
      <w:r w:rsidRPr="00B12CCC">
        <w:rPr>
          <w:rFonts w:ascii="Georgia" w:hAnsi="Georgia" w:cs="Times New Roman"/>
          <w:bCs/>
          <w:noProof/>
        </w:rPr>
        <w:t xml:space="preserve">itle: </w:t>
      </w:r>
      <w:r w:rsidRPr="00B12CCC">
        <w:rPr>
          <w:rFonts w:ascii="Georgia" w:hAnsi="Georgia"/>
          <w:bCs/>
          <w:color w:val="000000" w:themeColor="text1"/>
        </w:rPr>
        <w:t xml:space="preserve">Genomic comparison of </w:t>
      </w:r>
      <w:proofErr w:type="spellStart"/>
      <w:r w:rsidRPr="00B12CCC">
        <w:rPr>
          <w:rFonts w:ascii="Georgia" w:hAnsi="Georgia"/>
          <w:bCs/>
          <w:color w:val="000000" w:themeColor="text1"/>
        </w:rPr>
        <w:t>mycoheterotrophic</w:t>
      </w:r>
      <w:proofErr w:type="spellEnd"/>
      <w:r w:rsidRPr="00B12CCC">
        <w:rPr>
          <w:rFonts w:ascii="Georgia" w:hAnsi="Georgia"/>
          <w:bCs/>
          <w:color w:val="000000" w:themeColor="text1"/>
        </w:rPr>
        <w:t xml:space="preserve"> </w:t>
      </w:r>
      <w:proofErr w:type="spellStart"/>
      <w:r w:rsidRPr="00B12CCC">
        <w:rPr>
          <w:rFonts w:ascii="Georgia" w:hAnsi="Georgia"/>
          <w:bCs/>
          <w:i/>
          <w:iCs/>
          <w:color w:val="000000" w:themeColor="text1"/>
        </w:rPr>
        <w:t>Monotropa</w:t>
      </w:r>
      <w:proofErr w:type="spellEnd"/>
      <w:r w:rsidRPr="00B12CCC">
        <w:rPr>
          <w:rFonts w:ascii="Georgia" w:hAnsi="Georgia"/>
          <w:bCs/>
          <w:i/>
          <w:iCs/>
          <w:color w:val="000000" w:themeColor="text1"/>
        </w:rPr>
        <w:t xml:space="preserve"> </w:t>
      </w:r>
      <w:proofErr w:type="spellStart"/>
      <w:r w:rsidRPr="00B12CCC">
        <w:rPr>
          <w:rFonts w:ascii="Georgia" w:hAnsi="Georgia"/>
          <w:bCs/>
          <w:i/>
          <w:iCs/>
          <w:color w:val="000000" w:themeColor="text1"/>
        </w:rPr>
        <w:t>uniflora</w:t>
      </w:r>
      <w:proofErr w:type="spellEnd"/>
      <w:r w:rsidRPr="00B12CCC">
        <w:rPr>
          <w:rFonts w:ascii="Georgia" w:hAnsi="Georgia"/>
          <w:bCs/>
          <w:color w:val="000000" w:themeColor="text1"/>
        </w:rPr>
        <w:t xml:space="preserve"> (Ericaceae) and its photosynthetic relative </w:t>
      </w:r>
      <w:r w:rsidRPr="00B12CCC">
        <w:rPr>
          <w:rFonts w:ascii="Georgia" w:hAnsi="Georgia"/>
          <w:bCs/>
          <w:i/>
          <w:iCs/>
          <w:color w:val="000000" w:themeColor="text1"/>
        </w:rPr>
        <w:t xml:space="preserve">Arctostaphylos </w:t>
      </w:r>
      <w:proofErr w:type="spellStart"/>
      <w:r w:rsidRPr="00B12CCC">
        <w:rPr>
          <w:rFonts w:ascii="Georgia" w:hAnsi="Georgia"/>
          <w:bCs/>
          <w:i/>
          <w:iCs/>
          <w:color w:val="000000" w:themeColor="text1"/>
        </w:rPr>
        <w:t>bakeri</w:t>
      </w:r>
      <w:proofErr w:type="spellEnd"/>
      <w:r w:rsidRPr="00B12CCC">
        <w:rPr>
          <w:rFonts w:ascii="Georgia" w:hAnsi="Georgia"/>
          <w:bCs/>
          <w:color w:val="000000" w:themeColor="text1"/>
        </w:rPr>
        <w:t>: insights into divergent genomic adaptations</w:t>
      </w:r>
    </w:p>
    <w:p w14:paraId="0637A97F" w14:textId="2249FF0B" w:rsidR="00990F8A" w:rsidRPr="00B12CCC" w:rsidRDefault="00D346CC" w:rsidP="00FB140A">
      <w:pPr>
        <w:numPr>
          <w:ilvl w:val="0"/>
          <w:numId w:val="9"/>
        </w:numPr>
        <w:snapToGrid w:val="0"/>
        <w:spacing w:after="120" w:line="264" w:lineRule="auto"/>
        <w:rPr>
          <w:rFonts w:ascii="Georgia" w:hAnsi="Georgia"/>
          <w:bCs/>
          <w:noProof/>
        </w:rPr>
      </w:pPr>
      <w:r w:rsidRPr="00B12CCC">
        <w:rPr>
          <w:rFonts w:ascii="Georgia" w:hAnsi="Georgia" w:cs="Times New Roman"/>
          <w:bCs/>
          <w:noProof/>
        </w:rPr>
        <w:t>Wenkai</w:t>
      </w:r>
      <w:r w:rsidR="00CA4178" w:rsidRPr="00B12CCC">
        <w:rPr>
          <w:rFonts w:ascii="Georgia" w:hAnsi="Georgia" w:cs="Times New Roman"/>
          <w:bCs/>
          <w:noProof/>
        </w:rPr>
        <w:t xml:space="preserve"> Huang (BS Education, major in Bio, Fall 2024). Honors thesis title: </w:t>
      </w:r>
      <w:r w:rsidR="00CA4178" w:rsidRPr="00B12CCC">
        <w:rPr>
          <w:rFonts w:ascii="Georgia" w:hAnsi="Georgia"/>
          <w:bCs/>
          <w:noProof/>
        </w:rPr>
        <w:t xml:space="preserve">The bacterial symbionts of the parasitic plant </w:t>
      </w:r>
      <w:r w:rsidR="00CA4178" w:rsidRPr="00B12CCC">
        <w:rPr>
          <w:rFonts w:ascii="Georgia" w:hAnsi="Georgia"/>
          <w:bCs/>
          <w:i/>
          <w:iCs/>
          <w:noProof/>
        </w:rPr>
        <w:t>Rafflesia—</w:t>
      </w:r>
      <w:r w:rsidR="00CA4178" w:rsidRPr="00B12CCC">
        <w:rPr>
          <w:rFonts w:ascii="Georgia" w:hAnsi="Georgia"/>
          <w:bCs/>
          <w:noProof/>
        </w:rPr>
        <w:t>microscopic partners for conserving the world’s largest flower</w:t>
      </w:r>
    </w:p>
    <w:p w14:paraId="1C5B549B" w14:textId="71FCA661" w:rsidR="00990F8A" w:rsidRPr="00B12CCC" w:rsidRDefault="00990F8A" w:rsidP="00FB140A">
      <w:pPr>
        <w:numPr>
          <w:ilvl w:val="0"/>
          <w:numId w:val="9"/>
        </w:numPr>
        <w:snapToGrid w:val="0"/>
        <w:spacing w:after="120" w:line="264" w:lineRule="auto"/>
        <w:rPr>
          <w:rFonts w:ascii="Georgia" w:hAnsi="Georgia"/>
          <w:bCs/>
          <w:noProof/>
        </w:rPr>
      </w:pPr>
      <w:proofErr w:type="spellStart"/>
      <w:r w:rsidRPr="00B12CCC">
        <w:rPr>
          <w:rFonts w:ascii="Georgia" w:hAnsi="Georgia"/>
          <w:bCs/>
        </w:rPr>
        <w:t>Anastasiia</w:t>
      </w:r>
      <w:proofErr w:type="spellEnd"/>
      <w:r w:rsidRPr="00B12CCC">
        <w:rPr>
          <w:rFonts w:ascii="Georgia" w:hAnsi="Georgia"/>
          <w:bCs/>
        </w:rPr>
        <w:t xml:space="preserve"> </w:t>
      </w:r>
      <w:proofErr w:type="spellStart"/>
      <w:r w:rsidRPr="00B12CCC">
        <w:rPr>
          <w:rFonts w:ascii="Georgia" w:hAnsi="Georgia"/>
          <w:bCs/>
        </w:rPr>
        <w:t>Kirdiianova</w:t>
      </w:r>
      <w:proofErr w:type="spellEnd"/>
      <w:r w:rsidR="00D346CC" w:rsidRPr="00B12CCC">
        <w:rPr>
          <w:rFonts w:ascii="Georgia" w:hAnsi="Georgia"/>
          <w:bCs/>
        </w:rPr>
        <w:t xml:space="preserve"> (</w:t>
      </w:r>
      <w:r w:rsidR="00D346CC" w:rsidRPr="00B12CCC">
        <w:rPr>
          <w:rFonts w:ascii="Georgia" w:hAnsi="Georgia" w:cs="Times New Roman"/>
          <w:bCs/>
          <w:noProof/>
        </w:rPr>
        <w:t>BS Behavioral Neuroscience</w:t>
      </w:r>
      <w:r w:rsidR="00D346CC" w:rsidRPr="00B12CCC">
        <w:rPr>
          <w:rFonts w:ascii="Georgia" w:hAnsi="Georgia"/>
          <w:bCs/>
        </w:rPr>
        <w:t>), mentored</w:t>
      </w:r>
      <w:r w:rsidRPr="00B12CCC">
        <w:rPr>
          <w:rFonts w:ascii="Georgia" w:hAnsi="Georgia"/>
          <w:bCs/>
        </w:rPr>
        <w:t xml:space="preserve"> on </w:t>
      </w:r>
      <w:r w:rsidRPr="00B12CCC">
        <w:rPr>
          <w:rFonts w:ascii="Georgia" w:hAnsi="Georgia"/>
          <w:bCs/>
          <w:i/>
          <w:iCs/>
        </w:rPr>
        <w:t>Rafflesia</w:t>
      </w:r>
      <w:r w:rsidRPr="00B12CCC">
        <w:rPr>
          <w:rFonts w:ascii="Georgia" w:hAnsi="Georgia"/>
          <w:bCs/>
        </w:rPr>
        <w:t xml:space="preserve"> research through the Provost’s Student-Faculty Undergraduate Research Award, supporting her work in Summer 2023 and Summer 2024.</w:t>
      </w:r>
    </w:p>
    <w:p w14:paraId="41BF7556" w14:textId="08F063CD" w:rsidR="00CF0020" w:rsidRPr="00B12CCC" w:rsidRDefault="00CF0020" w:rsidP="00FB140A">
      <w:pPr>
        <w:numPr>
          <w:ilvl w:val="0"/>
          <w:numId w:val="9"/>
        </w:numPr>
        <w:snapToGrid w:val="0"/>
        <w:spacing w:after="120" w:line="264" w:lineRule="auto"/>
        <w:rPr>
          <w:rFonts w:ascii="Georgia" w:hAnsi="Georgia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Danny Miller (BS Biology, Fall 2023-Spring 2024). Capstone course (BIO 480/481). Title: </w:t>
      </w:r>
      <w:r w:rsidRPr="00B12CCC">
        <w:rPr>
          <w:rFonts w:ascii="Georgia" w:hAnsi="Georgia"/>
          <w:bCs/>
          <w:noProof/>
        </w:rPr>
        <w:t xml:space="preserve">Nanopore-based DNA barcoding of herbal medicinal products reveals plant ingredients not declared on the label (in press, </w:t>
      </w:r>
      <w:r w:rsidRPr="00B12CCC">
        <w:rPr>
          <w:rFonts w:ascii="Georgia" w:hAnsi="Georgia"/>
          <w:bCs/>
          <w:i/>
          <w:iCs/>
          <w:noProof/>
        </w:rPr>
        <w:t>Transactions</w:t>
      </w:r>
      <w:r w:rsidRPr="00B12CCC">
        <w:rPr>
          <w:rFonts w:ascii="Georgia" w:hAnsi="Georgia"/>
          <w:bCs/>
          <w:noProof/>
        </w:rPr>
        <w:t xml:space="preserve"> 2025 issue, Pace </w:t>
      </w:r>
      <w:r w:rsidR="00D346CC" w:rsidRPr="00B12CCC">
        <w:rPr>
          <w:rFonts w:ascii="Georgia" w:hAnsi="Georgia"/>
          <w:bCs/>
          <w:noProof/>
        </w:rPr>
        <w:t>U</w:t>
      </w:r>
      <w:r w:rsidRPr="00B12CCC">
        <w:rPr>
          <w:rFonts w:ascii="Georgia" w:hAnsi="Georgia"/>
          <w:bCs/>
          <w:noProof/>
        </w:rPr>
        <w:t>niv. press)</w:t>
      </w:r>
    </w:p>
    <w:p w14:paraId="69053DB4" w14:textId="467178AA" w:rsidR="00CF0020" w:rsidRPr="00B12CCC" w:rsidRDefault="00CF0020" w:rsidP="00FB140A">
      <w:pPr>
        <w:numPr>
          <w:ilvl w:val="0"/>
          <w:numId w:val="9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Yasmeen Kamel (BS Biology, Spring 2024). </w:t>
      </w:r>
      <w:r w:rsidR="00D346CC" w:rsidRPr="00B12CCC">
        <w:rPr>
          <w:rFonts w:ascii="Georgia" w:hAnsi="Georgia" w:cs="Times New Roman"/>
          <w:bCs/>
          <w:noProof/>
        </w:rPr>
        <w:t>Independent Research</w:t>
      </w:r>
      <w:r w:rsidRPr="00B12CCC">
        <w:rPr>
          <w:rFonts w:ascii="Georgia" w:hAnsi="Georgia" w:cs="Times New Roman"/>
          <w:bCs/>
          <w:noProof/>
        </w:rPr>
        <w:t xml:space="preserve"> (BIO 395). Title: Exploring </w:t>
      </w:r>
      <w:r w:rsidR="00D346CC" w:rsidRPr="00B12CCC">
        <w:rPr>
          <w:rFonts w:ascii="Georgia" w:hAnsi="Georgia" w:cs="Times New Roman"/>
          <w:bCs/>
          <w:noProof/>
        </w:rPr>
        <w:t>phylogenetic patterns in medicinal plants with dermatological applications: implications for drug dis</w:t>
      </w:r>
      <w:r w:rsidRPr="00B12CCC">
        <w:rPr>
          <w:rFonts w:ascii="Georgia" w:hAnsi="Georgia" w:cs="Times New Roman"/>
          <w:bCs/>
          <w:noProof/>
        </w:rPr>
        <w:t>covery</w:t>
      </w:r>
    </w:p>
    <w:p w14:paraId="091D1DF3" w14:textId="2AFCDB35" w:rsidR="00CF0020" w:rsidRPr="00B12CCC" w:rsidRDefault="00CF0020" w:rsidP="00FB140A">
      <w:pPr>
        <w:numPr>
          <w:ilvl w:val="0"/>
          <w:numId w:val="9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Jaisha Feroz (BS Biology, Spring 2024). </w:t>
      </w:r>
      <w:r w:rsidR="00D346CC" w:rsidRPr="00B12CCC">
        <w:rPr>
          <w:rFonts w:ascii="Georgia" w:hAnsi="Georgia" w:cs="Times New Roman"/>
          <w:bCs/>
          <w:noProof/>
        </w:rPr>
        <w:t xml:space="preserve">Independent Research </w:t>
      </w:r>
      <w:r w:rsidRPr="00B12CCC">
        <w:rPr>
          <w:rFonts w:ascii="Georgia" w:hAnsi="Georgia" w:cs="Times New Roman"/>
          <w:bCs/>
          <w:noProof/>
        </w:rPr>
        <w:t>(BIO 395). Title: Clinically approved anti-cancer natural products:  a phylogenetic perspective</w:t>
      </w:r>
    </w:p>
    <w:p w14:paraId="3D12BAE9" w14:textId="14BD18F5" w:rsidR="00CF0020" w:rsidRPr="00B12CCC" w:rsidRDefault="00CF0020" w:rsidP="00FB140A">
      <w:pPr>
        <w:numPr>
          <w:ilvl w:val="0"/>
          <w:numId w:val="9"/>
        </w:numPr>
        <w:snapToGrid w:val="0"/>
        <w:spacing w:after="120" w:line="264" w:lineRule="auto"/>
        <w:rPr>
          <w:rFonts w:ascii="Georgia" w:hAnsi="Georgia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Thomas Lipscomb (BS Biology, Spring 2024). Capstone course (BIO 480). Title: </w:t>
      </w:r>
      <w:r w:rsidRPr="00B12CCC">
        <w:rPr>
          <w:rFonts w:ascii="Georgia" w:hAnsi="Georgia"/>
          <w:bCs/>
          <w:noProof/>
        </w:rPr>
        <w:t xml:space="preserve">Nothing is </w:t>
      </w:r>
      <w:r w:rsidR="00D346CC" w:rsidRPr="00B12CCC">
        <w:rPr>
          <w:rFonts w:ascii="Georgia" w:hAnsi="Georgia"/>
          <w:bCs/>
          <w:noProof/>
        </w:rPr>
        <w:t xml:space="preserve">ever easy with Rafflesiaceae: </w:t>
      </w:r>
      <w:r w:rsidR="00D346CC" w:rsidRPr="00B12CCC">
        <w:rPr>
          <w:rFonts w:ascii="Georgia" w:hAnsi="Georgia" w:cs="Times New Roman"/>
          <w:bCs/>
          <w:noProof/>
        </w:rPr>
        <w:t>from multiple failed rna extraction and seed gene expression experiments to successful</w:t>
      </w:r>
      <w:r w:rsidRPr="00B12CCC">
        <w:rPr>
          <w:rFonts w:ascii="Georgia" w:hAnsi="Georgia" w:cs="Times New Roman"/>
          <w:bCs/>
          <w:noProof/>
        </w:rPr>
        <w:t xml:space="preserve"> Nanopore cDNA-sequencing runs (finally)! </w:t>
      </w:r>
    </w:p>
    <w:p w14:paraId="12994900" w14:textId="59257157" w:rsidR="00CF0020" w:rsidRPr="00B12CCC" w:rsidRDefault="00CF0020" w:rsidP="00FB140A">
      <w:pPr>
        <w:numPr>
          <w:ilvl w:val="0"/>
          <w:numId w:val="9"/>
        </w:numPr>
        <w:snapToGrid w:val="0"/>
        <w:spacing w:after="120" w:line="264" w:lineRule="auto"/>
        <w:rPr>
          <w:rFonts w:ascii="Georgia" w:hAnsi="Georgia"/>
          <w:bCs/>
          <w:noProof/>
        </w:rPr>
      </w:pPr>
      <w:r w:rsidRPr="00B12CCC">
        <w:rPr>
          <w:rFonts w:ascii="Georgia" w:hAnsi="Georgia" w:cs="Times New Roman"/>
          <w:bCs/>
          <w:noProof/>
        </w:rPr>
        <w:lastRenderedPageBreak/>
        <w:t xml:space="preserve">Sara Musovic (BS Biology, Spring 2024). </w:t>
      </w:r>
      <w:r w:rsidR="00D346CC" w:rsidRPr="00B12CCC">
        <w:rPr>
          <w:rFonts w:ascii="Georgia" w:hAnsi="Georgia" w:cs="Times New Roman"/>
          <w:bCs/>
          <w:noProof/>
        </w:rPr>
        <w:t xml:space="preserve">Independent Research </w:t>
      </w:r>
      <w:r w:rsidRPr="00B12CCC">
        <w:rPr>
          <w:rFonts w:ascii="Georgia" w:hAnsi="Georgia" w:cs="Times New Roman"/>
          <w:bCs/>
          <w:noProof/>
        </w:rPr>
        <w:t>(BIO 395).</w:t>
      </w:r>
      <w:r w:rsidR="00E41BD9" w:rsidRPr="00B12CCC">
        <w:rPr>
          <w:rFonts w:ascii="Georgia" w:hAnsi="Georgia" w:cs="Times New Roman"/>
          <w:bCs/>
          <w:noProof/>
        </w:rPr>
        <w:t xml:space="preserve"> Title: </w:t>
      </w:r>
      <w:r w:rsidR="00E41BD9" w:rsidRPr="00B12CCC">
        <w:rPr>
          <w:rFonts w:ascii="Georgia" w:hAnsi="Georgia"/>
          <w:bCs/>
          <w:noProof/>
        </w:rPr>
        <w:t xml:space="preserve">The bacterial symbionts of the parasitic plant </w:t>
      </w:r>
      <w:r w:rsidR="00E41BD9" w:rsidRPr="00B12CCC">
        <w:rPr>
          <w:rFonts w:ascii="Georgia" w:hAnsi="Georgia"/>
          <w:bCs/>
          <w:i/>
          <w:iCs/>
          <w:noProof/>
        </w:rPr>
        <w:t>Rafflesia—</w:t>
      </w:r>
      <w:r w:rsidR="00E41BD9" w:rsidRPr="00B12CCC">
        <w:rPr>
          <w:rFonts w:ascii="Georgia" w:hAnsi="Georgia"/>
          <w:bCs/>
          <w:noProof/>
        </w:rPr>
        <w:t xml:space="preserve">microscopic partners for conserving the world’s largest flower? </w:t>
      </w:r>
    </w:p>
    <w:p w14:paraId="1D923C00" w14:textId="1EA52759" w:rsidR="00CF0020" w:rsidRPr="00B12CCC" w:rsidRDefault="00CF0020" w:rsidP="00FB140A">
      <w:pPr>
        <w:numPr>
          <w:ilvl w:val="0"/>
          <w:numId w:val="9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>Josh Vergara (BS Biology, Fall 2023). Capstone course (BIO 480).</w:t>
      </w:r>
      <w:r w:rsidR="00E41BD9" w:rsidRPr="00B12CCC">
        <w:rPr>
          <w:rFonts w:ascii="Georgia" w:hAnsi="Georgia" w:cs="Times New Roman"/>
          <w:bCs/>
          <w:noProof/>
        </w:rPr>
        <w:t xml:space="preserve"> Title: Promoting pharmacovigilance: DNA barcoding with </w:t>
      </w:r>
      <w:r w:rsidR="00D346CC" w:rsidRPr="00B12CCC">
        <w:rPr>
          <w:rFonts w:ascii="Georgia" w:hAnsi="Georgia" w:cs="Times New Roman"/>
          <w:bCs/>
          <w:noProof/>
        </w:rPr>
        <w:t>n</w:t>
      </w:r>
      <w:r w:rsidR="00E41BD9" w:rsidRPr="00B12CCC">
        <w:rPr>
          <w:rFonts w:ascii="Georgia" w:hAnsi="Georgia" w:cs="Times New Roman"/>
          <w:bCs/>
          <w:noProof/>
        </w:rPr>
        <w:t>anopore sequencing detects contamination in multi-species herbal medicinal products</w:t>
      </w:r>
    </w:p>
    <w:p w14:paraId="0E148BEB" w14:textId="29ACF4C0" w:rsidR="00CF0020" w:rsidRPr="00B12CCC" w:rsidRDefault="00CF0020" w:rsidP="00FB140A">
      <w:pPr>
        <w:numPr>
          <w:ilvl w:val="0"/>
          <w:numId w:val="9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>Denia Diaz (BS Behavioral Neuroscience, Spring 2023). Capstone course (BIO 480).</w:t>
      </w:r>
      <w:r w:rsidR="00EC1259" w:rsidRPr="00B12CCC">
        <w:rPr>
          <w:rFonts w:ascii="Georgia" w:hAnsi="Georgia" w:cs="Times New Roman"/>
          <w:bCs/>
          <w:noProof/>
        </w:rPr>
        <w:t xml:space="preserve"> Title: Unveiling the </w:t>
      </w:r>
      <w:r w:rsidR="00D346CC" w:rsidRPr="00B12CCC">
        <w:rPr>
          <w:rFonts w:ascii="Georgia" w:hAnsi="Georgia" w:cs="Times New Roman"/>
          <w:bCs/>
          <w:noProof/>
        </w:rPr>
        <w:t>m</w:t>
      </w:r>
      <w:r w:rsidR="00EC1259" w:rsidRPr="00B12CCC">
        <w:rPr>
          <w:rFonts w:ascii="Georgia" w:hAnsi="Georgia" w:cs="Times New Roman"/>
          <w:bCs/>
          <w:noProof/>
        </w:rPr>
        <w:t xml:space="preserve">icrobes of the </w:t>
      </w:r>
      <w:r w:rsidR="00D346CC" w:rsidRPr="00B12CCC">
        <w:rPr>
          <w:rFonts w:ascii="Georgia" w:hAnsi="Georgia" w:cs="Times New Roman"/>
          <w:bCs/>
          <w:noProof/>
        </w:rPr>
        <w:t>w</w:t>
      </w:r>
      <w:r w:rsidR="00EC1259" w:rsidRPr="00B12CCC">
        <w:rPr>
          <w:rFonts w:ascii="Georgia" w:hAnsi="Georgia" w:cs="Times New Roman"/>
          <w:bCs/>
          <w:noProof/>
        </w:rPr>
        <w:t xml:space="preserve">orld’s </w:t>
      </w:r>
      <w:r w:rsidR="00D346CC" w:rsidRPr="00B12CCC">
        <w:rPr>
          <w:rFonts w:ascii="Georgia" w:hAnsi="Georgia" w:cs="Times New Roman"/>
          <w:bCs/>
          <w:noProof/>
        </w:rPr>
        <w:t>l</w:t>
      </w:r>
      <w:r w:rsidR="00EC1259" w:rsidRPr="00B12CCC">
        <w:rPr>
          <w:rFonts w:ascii="Georgia" w:hAnsi="Georgia" w:cs="Times New Roman"/>
          <w:bCs/>
          <w:noProof/>
        </w:rPr>
        <w:t xml:space="preserve">argest </w:t>
      </w:r>
      <w:r w:rsidR="00D346CC" w:rsidRPr="00B12CCC">
        <w:rPr>
          <w:rFonts w:ascii="Georgia" w:hAnsi="Georgia" w:cs="Times New Roman"/>
          <w:bCs/>
          <w:noProof/>
        </w:rPr>
        <w:t>f</w:t>
      </w:r>
      <w:r w:rsidR="00EC1259" w:rsidRPr="00B12CCC">
        <w:rPr>
          <w:rFonts w:ascii="Georgia" w:hAnsi="Georgia" w:cs="Times New Roman"/>
          <w:bCs/>
          <w:noProof/>
        </w:rPr>
        <w:t>lowers</w:t>
      </w:r>
    </w:p>
    <w:p w14:paraId="131D0FAD" w14:textId="04C67357" w:rsidR="00EC1259" w:rsidRPr="00B12CCC" w:rsidRDefault="00CF0020" w:rsidP="00FB140A">
      <w:pPr>
        <w:numPr>
          <w:ilvl w:val="0"/>
          <w:numId w:val="9"/>
        </w:numPr>
        <w:snapToGrid w:val="0"/>
        <w:spacing w:after="120" w:line="264" w:lineRule="auto"/>
        <w:rPr>
          <w:rFonts w:ascii="Georgia" w:hAnsi="Georgia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Tarika Arjune (BS Biology, Spring 2023). </w:t>
      </w:r>
      <w:r w:rsidR="00D346CC" w:rsidRPr="00B12CCC">
        <w:rPr>
          <w:rFonts w:ascii="Georgia" w:hAnsi="Georgia" w:cs="Times New Roman"/>
          <w:bCs/>
          <w:noProof/>
        </w:rPr>
        <w:t xml:space="preserve">Independent Research </w:t>
      </w:r>
      <w:r w:rsidRPr="00B12CCC">
        <w:rPr>
          <w:rFonts w:ascii="Georgia" w:hAnsi="Georgia" w:cs="Times New Roman"/>
          <w:bCs/>
          <w:noProof/>
        </w:rPr>
        <w:t>(BIO 395).</w:t>
      </w:r>
      <w:r w:rsidR="00EC1259" w:rsidRPr="00B12CCC">
        <w:rPr>
          <w:rFonts w:ascii="Georgia" w:hAnsi="Georgia" w:cs="Times New Roman"/>
          <w:bCs/>
          <w:noProof/>
        </w:rPr>
        <w:t xml:space="preserve"> Title: </w:t>
      </w:r>
      <w:r w:rsidR="00EC1259" w:rsidRPr="00B12CCC">
        <w:rPr>
          <w:rFonts w:ascii="Georgia" w:hAnsi="Georgia"/>
          <w:bCs/>
          <w:noProof/>
        </w:rPr>
        <w:t xml:space="preserve">Phylogenetic </w:t>
      </w:r>
      <w:r w:rsidR="00D346CC" w:rsidRPr="00B12CCC">
        <w:rPr>
          <w:rFonts w:ascii="Georgia" w:hAnsi="Georgia"/>
          <w:bCs/>
          <w:noProof/>
        </w:rPr>
        <w:t>p</w:t>
      </w:r>
      <w:r w:rsidR="00EC1259" w:rsidRPr="00B12CCC">
        <w:rPr>
          <w:rFonts w:ascii="Georgia" w:hAnsi="Georgia"/>
          <w:bCs/>
          <w:noProof/>
        </w:rPr>
        <w:t xml:space="preserve">atterns of </w:t>
      </w:r>
      <w:r w:rsidR="00D346CC" w:rsidRPr="00B12CCC">
        <w:rPr>
          <w:rFonts w:ascii="Georgia" w:hAnsi="Georgia"/>
          <w:bCs/>
          <w:noProof/>
        </w:rPr>
        <w:t>m</w:t>
      </w:r>
      <w:r w:rsidR="00EC1259" w:rsidRPr="00B12CCC">
        <w:rPr>
          <w:rFonts w:ascii="Georgia" w:hAnsi="Georgia"/>
          <w:bCs/>
          <w:noProof/>
        </w:rPr>
        <w:t xml:space="preserve">edicinal </w:t>
      </w:r>
      <w:r w:rsidR="00D346CC" w:rsidRPr="00B12CCC">
        <w:rPr>
          <w:rFonts w:ascii="Georgia" w:hAnsi="Georgia"/>
          <w:bCs/>
          <w:noProof/>
        </w:rPr>
        <w:t>p</w:t>
      </w:r>
      <w:r w:rsidR="00EC1259" w:rsidRPr="00B12CCC">
        <w:rPr>
          <w:rFonts w:ascii="Georgia" w:hAnsi="Georgia"/>
          <w:bCs/>
          <w:noProof/>
        </w:rPr>
        <w:t xml:space="preserve">lants </w:t>
      </w:r>
      <w:r w:rsidR="00D346CC" w:rsidRPr="00B12CCC">
        <w:rPr>
          <w:rFonts w:ascii="Georgia" w:hAnsi="Georgia"/>
          <w:bCs/>
          <w:noProof/>
        </w:rPr>
        <w:t>us</w:t>
      </w:r>
      <w:r w:rsidR="00EC1259" w:rsidRPr="00B12CCC">
        <w:rPr>
          <w:rFonts w:ascii="Georgia" w:hAnsi="Georgia"/>
          <w:bCs/>
          <w:noProof/>
        </w:rPr>
        <w:t xml:space="preserve">ed in the </w:t>
      </w:r>
      <w:r w:rsidR="00D346CC" w:rsidRPr="00B12CCC">
        <w:rPr>
          <w:rFonts w:ascii="Georgia" w:hAnsi="Georgia"/>
          <w:bCs/>
          <w:noProof/>
        </w:rPr>
        <w:t>t</w:t>
      </w:r>
      <w:r w:rsidR="00EC1259" w:rsidRPr="00B12CCC">
        <w:rPr>
          <w:rFonts w:ascii="Georgia" w:hAnsi="Georgia"/>
          <w:bCs/>
          <w:noProof/>
        </w:rPr>
        <w:t xml:space="preserve">reatment of </w:t>
      </w:r>
      <w:r w:rsidR="00D346CC" w:rsidRPr="00B12CCC">
        <w:rPr>
          <w:rFonts w:ascii="Georgia" w:hAnsi="Georgia"/>
          <w:bCs/>
          <w:noProof/>
        </w:rPr>
        <w:t>i</w:t>
      </w:r>
      <w:r w:rsidR="00EC1259" w:rsidRPr="00B12CCC">
        <w:rPr>
          <w:rFonts w:ascii="Georgia" w:hAnsi="Georgia"/>
          <w:bCs/>
          <w:noProof/>
        </w:rPr>
        <w:t xml:space="preserve">nfectious </w:t>
      </w:r>
      <w:r w:rsidR="00D346CC" w:rsidRPr="00B12CCC">
        <w:rPr>
          <w:rFonts w:ascii="Georgia" w:hAnsi="Georgia"/>
          <w:bCs/>
          <w:noProof/>
        </w:rPr>
        <w:t>d</w:t>
      </w:r>
      <w:r w:rsidR="00EC1259" w:rsidRPr="00B12CCC">
        <w:rPr>
          <w:rFonts w:ascii="Georgia" w:hAnsi="Georgia"/>
          <w:bCs/>
          <w:noProof/>
        </w:rPr>
        <w:t xml:space="preserve">iseases  </w:t>
      </w:r>
    </w:p>
    <w:p w14:paraId="45486786" w14:textId="5CEF2741" w:rsidR="00CF0020" w:rsidRPr="00B12CCC" w:rsidRDefault="00CF0020" w:rsidP="00B12CCC">
      <w:pPr>
        <w:snapToGrid w:val="0"/>
        <w:spacing w:after="120" w:line="264" w:lineRule="auto"/>
        <w:ind w:left="720"/>
        <w:rPr>
          <w:rFonts w:ascii="Georgia" w:hAnsi="Georgia" w:cs="Times New Roman"/>
          <w:b/>
          <w:noProof/>
        </w:rPr>
      </w:pPr>
    </w:p>
    <w:p w14:paraId="05B85F84" w14:textId="66CFAB26" w:rsidR="00CF0020" w:rsidRPr="00B12CCC" w:rsidRDefault="00CF0020" w:rsidP="00FB140A">
      <w:pPr>
        <w:snapToGrid w:val="0"/>
        <w:spacing w:after="120" w:line="264" w:lineRule="auto"/>
        <w:ind w:firstLine="360"/>
        <w:rPr>
          <w:rFonts w:ascii="Georgia" w:hAnsi="Georgia" w:cs="Times New Roman"/>
          <w:b/>
          <w:bCs/>
          <w:noProof/>
        </w:rPr>
      </w:pPr>
      <w:r w:rsidRPr="00B12CCC">
        <w:rPr>
          <w:rFonts w:ascii="Georgia" w:hAnsi="Georgia" w:cs="Times New Roman"/>
          <w:b/>
          <w:bCs/>
          <w:noProof/>
        </w:rPr>
        <w:t>Graduate</w:t>
      </w:r>
      <w:r w:rsidR="00CA4178" w:rsidRPr="00B12CCC">
        <w:rPr>
          <w:rFonts w:ascii="Georgia" w:hAnsi="Georgia" w:cs="Times New Roman"/>
          <w:b/>
          <w:bCs/>
          <w:noProof/>
        </w:rPr>
        <w:t xml:space="preserve"> (MS)</w:t>
      </w:r>
      <w:r w:rsidRPr="00B12CCC">
        <w:rPr>
          <w:rFonts w:ascii="Georgia" w:hAnsi="Georgia" w:cs="Times New Roman"/>
          <w:b/>
          <w:bCs/>
          <w:noProof/>
        </w:rPr>
        <w:t xml:space="preserve"> Students</w:t>
      </w:r>
      <w:r w:rsidR="00CA4178" w:rsidRPr="00B12CCC">
        <w:rPr>
          <w:rFonts w:ascii="Georgia" w:hAnsi="Georgia" w:cs="Times New Roman"/>
          <w:b/>
          <w:bCs/>
          <w:noProof/>
        </w:rPr>
        <w:t xml:space="preserve"> (mentored at L</w:t>
      </w:r>
      <w:r w:rsidR="00C93809" w:rsidRPr="00B12CCC">
        <w:rPr>
          <w:rFonts w:ascii="Georgia" w:hAnsi="Georgia" w:cs="Times New Roman"/>
          <w:b/>
          <w:bCs/>
          <w:noProof/>
        </w:rPr>
        <w:t>ong Island Univ.-Brooklyn/LIU</w:t>
      </w:r>
      <w:r w:rsidR="00CA4178" w:rsidRPr="00B12CCC">
        <w:rPr>
          <w:rFonts w:ascii="Georgia" w:hAnsi="Georgia" w:cs="Times New Roman"/>
          <w:b/>
          <w:bCs/>
          <w:noProof/>
        </w:rPr>
        <w:t>)</w:t>
      </w:r>
    </w:p>
    <w:p w14:paraId="0D350AA5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Shaimaa Saad (MSc Biology, Summer 2023). Thesis: </w:t>
      </w:r>
      <w:r w:rsidRPr="00B12CCC">
        <w:rPr>
          <w:rFonts w:ascii="Georgia" w:hAnsi="Georgia" w:cs="Times New Roman"/>
          <w:bCs/>
          <w:i/>
          <w:iCs/>
          <w:noProof/>
        </w:rPr>
        <w:t>Pharmaceuticals from natural products: The utility of the phylogeny for bioprospecting and drug discovery</w:t>
      </w:r>
      <w:r w:rsidRPr="00B12CCC">
        <w:rPr>
          <w:rFonts w:ascii="Georgia" w:hAnsi="Georgia" w:cs="Times New Roman"/>
          <w:bCs/>
          <w:noProof/>
        </w:rPr>
        <w:t>.</w:t>
      </w:r>
    </w:p>
    <w:p w14:paraId="46E61E8D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Maddu Venkatasivasankar (MSc Biology, Summer 2023). Thesis: </w:t>
      </w:r>
      <w:r w:rsidRPr="00B12CCC">
        <w:rPr>
          <w:rFonts w:ascii="Georgia" w:hAnsi="Georgia" w:cs="Times New Roman"/>
          <w:bCs/>
          <w:i/>
          <w:iCs/>
          <w:noProof/>
        </w:rPr>
        <w:t>Reconstructing the germination pathway from the Rafflesia seed transcriptome</w:t>
      </w:r>
      <w:r w:rsidRPr="00B12CCC">
        <w:rPr>
          <w:rFonts w:ascii="Georgia" w:hAnsi="Georgia" w:cs="Times New Roman"/>
          <w:bCs/>
          <w:noProof/>
        </w:rPr>
        <w:t>.</w:t>
      </w:r>
    </w:p>
    <w:p w14:paraId="052EF36C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Feruza Karnitskiy (MSc Biology, Summer 2023). Thesis: </w:t>
      </w:r>
      <w:r w:rsidRPr="00B12CCC">
        <w:rPr>
          <w:rFonts w:ascii="Georgia" w:hAnsi="Georgia" w:cs="Times New Roman"/>
          <w:bCs/>
          <w:i/>
          <w:iCs/>
          <w:noProof/>
        </w:rPr>
        <w:t>Characterization of the mycobiome of Rafflesia seeds: their potential ecological roles and applications in Rafflesia propagation and conservation</w:t>
      </w:r>
      <w:r w:rsidRPr="00B12CCC">
        <w:rPr>
          <w:rFonts w:ascii="Georgia" w:hAnsi="Georgia" w:cs="Times New Roman"/>
          <w:bCs/>
          <w:noProof/>
        </w:rPr>
        <w:t>.</w:t>
      </w:r>
    </w:p>
    <w:p w14:paraId="753D34CC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Brian Tomek (MSc Biology, Jan 2023). Thesis: </w:t>
      </w:r>
      <w:r w:rsidRPr="00B12CCC">
        <w:rPr>
          <w:rFonts w:ascii="Georgia" w:hAnsi="Georgia" w:cs="Times New Roman"/>
          <w:bCs/>
          <w:i/>
          <w:iCs/>
          <w:noProof/>
        </w:rPr>
        <w:t>Understanding the Development of Rafflesia using a transcriptomic study of seed and flower bud in comparison to Arabidopsis thaliana</w:t>
      </w:r>
      <w:r w:rsidRPr="00B12CCC">
        <w:rPr>
          <w:rFonts w:ascii="Georgia" w:hAnsi="Georgia" w:cs="Times New Roman"/>
          <w:bCs/>
          <w:noProof/>
        </w:rPr>
        <w:t>.</w:t>
      </w:r>
    </w:p>
    <w:p w14:paraId="481F69A6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Katherine Veras (MSc Biology, Jan 2023). Thesis: </w:t>
      </w:r>
      <w:r w:rsidRPr="00B12CCC">
        <w:rPr>
          <w:rFonts w:ascii="Georgia" w:hAnsi="Georgia" w:cs="Times New Roman"/>
          <w:bCs/>
          <w:i/>
          <w:iCs/>
          <w:noProof/>
        </w:rPr>
        <w:t>The host phylogeny of holoparasites—evolutionary patterns in hosts and implications in host choice</w:t>
      </w:r>
      <w:r w:rsidRPr="00B12CCC">
        <w:rPr>
          <w:rFonts w:ascii="Georgia" w:hAnsi="Georgia" w:cs="Times New Roman"/>
          <w:bCs/>
          <w:noProof/>
        </w:rPr>
        <w:t>.</w:t>
      </w:r>
    </w:p>
    <w:p w14:paraId="7824E296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Pravalika Peravali (MSc Biology, Fall 2020). Thesis: </w:t>
      </w:r>
      <w:r w:rsidRPr="00B12CCC">
        <w:rPr>
          <w:rFonts w:ascii="Georgia" w:hAnsi="Georgia" w:cs="Times New Roman"/>
          <w:bCs/>
          <w:i/>
          <w:iCs/>
          <w:noProof/>
        </w:rPr>
        <w:t>The plant phylogeny identifies new sources of plant natural products with pharmacological potential in respiratory diseases including SARS cov-2</w:t>
      </w:r>
      <w:r w:rsidRPr="00B12CCC">
        <w:rPr>
          <w:rFonts w:ascii="Georgia" w:hAnsi="Georgia" w:cs="Times New Roman"/>
          <w:bCs/>
          <w:noProof/>
        </w:rPr>
        <w:t>.</w:t>
      </w:r>
    </w:p>
    <w:p w14:paraId="3A159A2A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Jashvanthraaj Jeevarathanam (MSc Biology, Spring 2020). Thesis: </w:t>
      </w:r>
      <w:r w:rsidRPr="00B12CCC">
        <w:rPr>
          <w:rFonts w:ascii="Georgia" w:hAnsi="Georgia" w:cs="Times New Roman"/>
          <w:bCs/>
          <w:i/>
          <w:iCs/>
          <w:noProof/>
        </w:rPr>
        <w:t>How does Rafflesia parasitism affect its host: Metabolite profiling of infected and non-infected host vines using LC-MS</w:t>
      </w:r>
      <w:r w:rsidRPr="00B12CCC">
        <w:rPr>
          <w:rFonts w:ascii="Georgia" w:hAnsi="Georgia" w:cs="Times New Roman"/>
          <w:bCs/>
          <w:noProof/>
        </w:rPr>
        <w:t>.</w:t>
      </w:r>
    </w:p>
    <w:p w14:paraId="69C818E5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Akshay Gutha Ravichandran (MSc Biology, Fall 2019). Thesis: </w:t>
      </w:r>
      <w:r w:rsidRPr="00B12CCC">
        <w:rPr>
          <w:rFonts w:ascii="Georgia" w:hAnsi="Georgia" w:cs="Times New Roman"/>
          <w:bCs/>
          <w:i/>
          <w:iCs/>
          <w:noProof/>
        </w:rPr>
        <w:t>When is a plant no longer a plant? The quest for the elusive plastid genome in the parasitic flowering plant Rafflesia</w:t>
      </w:r>
      <w:r w:rsidRPr="00B12CCC">
        <w:rPr>
          <w:rFonts w:ascii="Georgia" w:hAnsi="Georgia" w:cs="Times New Roman"/>
          <w:bCs/>
          <w:noProof/>
        </w:rPr>
        <w:t>.</w:t>
      </w:r>
    </w:p>
    <w:p w14:paraId="3C6FE8A7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Ming Alexander (MSc Biology, Fall 2018). Thesis: </w:t>
      </w:r>
      <w:r w:rsidRPr="00B12CCC">
        <w:rPr>
          <w:rFonts w:ascii="Georgia" w:hAnsi="Georgia" w:cs="Times New Roman"/>
          <w:bCs/>
          <w:i/>
          <w:iCs/>
          <w:noProof/>
        </w:rPr>
        <w:t>New drug sources from plants for diseases of the digestive system: an example of evolutionary pharmacology</w:t>
      </w:r>
      <w:r w:rsidRPr="00B12CCC">
        <w:rPr>
          <w:rFonts w:ascii="Georgia" w:hAnsi="Georgia" w:cs="Times New Roman"/>
          <w:bCs/>
          <w:noProof/>
        </w:rPr>
        <w:t>.</w:t>
      </w:r>
    </w:p>
    <w:p w14:paraId="2C3D11E1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Malini Prasad (MSc Biology, Spring 2018). Thesis: </w:t>
      </w:r>
      <w:r w:rsidRPr="00B12CCC">
        <w:rPr>
          <w:rFonts w:ascii="Georgia" w:hAnsi="Georgia" w:cs="Times New Roman"/>
          <w:bCs/>
          <w:i/>
          <w:iCs/>
          <w:noProof/>
        </w:rPr>
        <w:t>Phylogenetic analysis of plants with antibacterial activity reveals certain plant families relevant for antibiotic drug discovery</w:t>
      </w:r>
      <w:r w:rsidRPr="00B12CCC">
        <w:rPr>
          <w:rFonts w:ascii="Georgia" w:hAnsi="Georgia" w:cs="Times New Roman"/>
          <w:bCs/>
          <w:noProof/>
        </w:rPr>
        <w:t>.</w:t>
      </w:r>
    </w:p>
    <w:p w14:paraId="3DE3BBF5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Emily Guzman (MSc Biology, Fall 2017). Thesis: </w:t>
      </w:r>
      <w:r w:rsidRPr="00B12CCC">
        <w:rPr>
          <w:rFonts w:ascii="Georgia" w:hAnsi="Georgia" w:cs="Times New Roman"/>
          <w:bCs/>
          <w:i/>
          <w:iCs/>
          <w:noProof/>
        </w:rPr>
        <w:t>Potential new sources of cardiovascular drugs from phylogenetic and pharmacological analyses of plants with traditional medicinal uses</w:t>
      </w:r>
      <w:r w:rsidRPr="00B12CCC">
        <w:rPr>
          <w:rFonts w:ascii="Georgia" w:hAnsi="Georgia" w:cs="Times New Roman"/>
          <w:bCs/>
          <w:noProof/>
        </w:rPr>
        <w:t>.</w:t>
      </w:r>
    </w:p>
    <w:p w14:paraId="64AE69F6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lastRenderedPageBreak/>
        <w:t xml:space="preserve">Usman Sheikh (MSc Biology, Summer 2017). Thesis: </w:t>
      </w:r>
      <w:r w:rsidRPr="00B12CCC">
        <w:rPr>
          <w:rFonts w:ascii="Georgia" w:hAnsi="Georgia" w:cs="Times New Roman"/>
          <w:bCs/>
          <w:i/>
          <w:iCs/>
          <w:noProof/>
        </w:rPr>
        <w:t>Medicinal phytochemicals extracted from plants but co-produced with symbiotic fungal endophytes: is there phylogenetic structure?</w:t>
      </w:r>
      <w:r w:rsidRPr="00B12CCC">
        <w:rPr>
          <w:rFonts w:ascii="Georgia" w:hAnsi="Georgia" w:cs="Times New Roman"/>
          <w:bCs/>
          <w:noProof/>
        </w:rPr>
        <w:t>.</w:t>
      </w:r>
    </w:p>
    <w:p w14:paraId="1223F8E8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Badr Aljuaid (MSc Biology, Spring 2017). Thesis: </w:t>
      </w:r>
      <w:r w:rsidRPr="00B12CCC">
        <w:rPr>
          <w:rFonts w:ascii="Georgia" w:hAnsi="Georgia" w:cs="Times New Roman"/>
          <w:bCs/>
          <w:i/>
          <w:iCs/>
          <w:noProof/>
        </w:rPr>
        <w:t>Utility of plastid barcodes in delimiting tree species in the Palanan Forest Dynamics Plot</w:t>
      </w:r>
      <w:r w:rsidRPr="00B12CCC">
        <w:rPr>
          <w:rFonts w:ascii="Georgia" w:hAnsi="Georgia" w:cs="Times New Roman"/>
          <w:bCs/>
          <w:noProof/>
        </w:rPr>
        <w:t>.</w:t>
      </w:r>
    </w:p>
    <w:p w14:paraId="09109D66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Nicole Stuhr (MSc Biology, Spring 2017). Thesis: </w:t>
      </w:r>
      <w:r w:rsidRPr="00B12CCC">
        <w:rPr>
          <w:rFonts w:ascii="Georgia" w:hAnsi="Georgia" w:cs="Times New Roman"/>
          <w:bCs/>
          <w:i/>
          <w:iCs/>
          <w:noProof/>
        </w:rPr>
        <w:t>Whole genome sequencing of another Rafflesia species using semiconductor sequencing technology: is the plastid genome really absent?</w:t>
      </w:r>
      <w:r w:rsidRPr="00B12CCC">
        <w:rPr>
          <w:rFonts w:ascii="Georgia" w:hAnsi="Georgia" w:cs="Times New Roman"/>
          <w:bCs/>
          <w:noProof/>
        </w:rPr>
        <w:t>.</w:t>
      </w:r>
    </w:p>
    <w:p w14:paraId="5D72FF9C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Nashmiah Alrashedy (MSc Biology, Spring 2016). Thesis: </w:t>
      </w:r>
      <w:r w:rsidRPr="00B12CCC">
        <w:rPr>
          <w:rFonts w:ascii="Georgia" w:hAnsi="Georgia" w:cs="Times New Roman"/>
          <w:bCs/>
          <w:i/>
          <w:iCs/>
          <w:noProof/>
        </w:rPr>
        <w:t>Ethnobotany of psychoactive plant use: a phylogenetic perspective</w:t>
      </w:r>
      <w:r w:rsidRPr="00B12CCC">
        <w:rPr>
          <w:rFonts w:ascii="Georgia" w:hAnsi="Georgia" w:cs="Times New Roman"/>
          <w:bCs/>
          <w:noProof/>
        </w:rPr>
        <w:t>.</w:t>
      </w:r>
    </w:p>
    <w:p w14:paraId="1FC4EE4C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Maryam Alshamrani (MSc Biology, Spring 2016). Thesis: </w:t>
      </w:r>
      <w:r w:rsidRPr="00B12CCC">
        <w:rPr>
          <w:rFonts w:ascii="Georgia" w:hAnsi="Georgia" w:cs="Times New Roman"/>
          <w:bCs/>
          <w:i/>
          <w:iCs/>
          <w:noProof/>
        </w:rPr>
        <w:t>An eye for an eye: phylogenetic evaluation of the medicinal uses of plants with “healing signatures”</w:t>
      </w:r>
      <w:r w:rsidRPr="00B12CCC">
        <w:rPr>
          <w:rFonts w:ascii="Georgia" w:hAnsi="Georgia" w:cs="Times New Roman"/>
          <w:bCs/>
          <w:noProof/>
        </w:rPr>
        <w:t>.</w:t>
      </w:r>
    </w:p>
    <w:p w14:paraId="60F69F4A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Eman Asiri (MSc Biology, Spring 2016). Thesis: </w:t>
      </w:r>
      <w:r w:rsidRPr="00B12CCC">
        <w:rPr>
          <w:rFonts w:ascii="Georgia" w:hAnsi="Georgia" w:cs="Times New Roman"/>
          <w:bCs/>
          <w:i/>
          <w:iCs/>
          <w:noProof/>
        </w:rPr>
        <w:t>The phylogeny of anticancer plants reveals different mechanisms of action among confamilial species</w:t>
      </w:r>
      <w:r w:rsidRPr="00B12CCC">
        <w:rPr>
          <w:rFonts w:ascii="Georgia" w:hAnsi="Georgia" w:cs="Times New Roman"/>
          <w:bCs/>
          <w:noProof/>
        </w:rPr>
        <w:t>.</w:t>
      </w:r>
    </w:p>
    <w:p w14:paraId="7049D73C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Sharday Weaver (MSc Biology, Spring 2015). Thesis: </w:t>
      </w:r>
      <w:r w:rsidRPr="00B12CCC">
        <w:rPr>
          <w:rFonts w:ascii="Georgia" w:hAnsi="Georgia" w:cs="Times New Roman"/>
          <w:bCs/>
          <w:i/>
          <w:iCs/>
          <w:noProof/>
        </w:rPr>
        <w:t>Origin of symbiosis in the parasitic Rafflesiaceae: insights from molecular dating of horizontally transferred genes from its host family, Vitaceae</w:t>
      </w:r>
      <w:r w:rsidRPr="00B12CCC">
        <w:rPr>
          <w:rFonts w:ascii="Georgia" w:hAnsi="Georgia" w:cs="Times New Roman"/>
          <w:bCs/>
          <w:noProof/>
        </w:rPr>
        <w:t>.</w:t>
      </w:r>
    </w:p>
    <w:p w14:paraId="5BD31494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Camilla Xavier (MSc Biology, Spring 2015). Thesis: </w:t>
      </w:r>
      <w:r w:rsidRPr="00B12CCC">
        <w:rPr>
          <w:rFonts w:ascii="Georgia" w:hAnsi="Georgia" w:cs="Times New Roman"/>
          <w:bCs/>
          <w:i/>
          <w:iCs/>
          <w:noProof/>
        </w:rPr>
        <w:t>Phylogeny of medicinal plants depicts cultural convergence among immigrant groups in New York City</w:t>
      </w:r>
      <w:r w:rsidRPr="00B12CCC">
        <w:rPr>
          <w:rFonts w:ascii="Georgia" w:hAnsi="Georgia" w:cs="Times New Roman"/>
          <w:bCs/>
          <w:noProof/>
        </w:rPr>
        <w:t>.</w:t>
      </w:r>
    </w:p>
    <w:p w14:paraId="4BC94E4D" w14:textId="77777777" w:rsidR="00CF0020" w:rsidRPr="00B12CCC" w:rsidRDefault="00CF0020" w:rsidP="00FB140A">
      <w:pPr>
        <w:numPr>
          <w:ilvl w:val="0"/>
          <w:numId w:val="10"/>
        </w:numPr>
        <w:snapToGrid w:val="0"/>
        <w:spacing w:after="120" w:line="264" w:lineRule="auto"/>
        <w:ind w:left="1080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 xml:space="preserve">Claire-Iphanise Michel (MSc Biology, Summer 2014). Thesis: </w:t>
      </w:r>
      <w:r w:rsidRPr="00B12CCC">
        <w:rPr>
          <w:rFonts w:ascii="Georgia" w:hAnsi="Georgia" w:cs="Times New Roman"/>
          <w:bCs/>
          <w:i/>
          <w:iCs/>
          <w:noProof/>
        </w:rPr>
        <w:t>DNA barcoding of herbal medicines: the nuclear internal transcribed spacer 2 (ITS2) as a practical solution</w:t>
      </w:r>
      <w:r w:rsidRPr="00B12CCC">
        <w:rPr>
          <w:rFonts w:ascii="Georgia" w:hAnsi="Georgia" w:cs="Times New Roman"/>
          <w:bCs/>
          <w:noProof/>
        </w:rPr>
        <w:t>.</w:t>
      </w:r>
    </w:p>
    <w:p w14:paraId="2F049CF9" w14:textId="77777777" w:rsidR="00CA4178" w:rsidRPr="00B12CCC" w:rsidRDefault="00CA4178" w:rsidP="00B12CCC">
      <w:pPr>
        <w:snapToGrid w:val="0"/>
        <w:spacing w:after="120" w:line="264" w:lineRule="auto"/>
        <w:rPr>
          <w:rFonts w:ascii="Georgia" w:hAnsi="Georgia" w:cs="Times New Roman"/>
          <w:b/>
          <w:bCs/>
          <w:noProof/>
        </w:rPr>
      </w:pPr>
    </w:p>
    <w:p w14:paraId="0E15D28A" w14:textId="77777777" w:rsidR="00CA4178" w:rsidRPr="00B12CCC" w:rsidRDefault="00CF0020" w:rsidP="00B12CCC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  <w:r w:rsidRPr="00B12CCC">
        <w:rPr>
          <w:rFonts w:ascii="Georgia" w:hAnsi="Georgia" w:cs="Times New Roman"/>
          <w:b/>
          <w:bCs/>
          <w:noProof/>
        </w:rPr>
        <w:t>High School Students (Urban Barcode Research Program)</w:t>
      </w:r>
    </w:p>
    <w:p w14:paraId="04CDC654" w14:textId="493425EA" w:rsidR="00CF0020" w:rsidRPr="00B12CCC" w:rsidRDefault="00CF0020" w:rsidP="00FB140A">
      <w:pPr>
        <w:pStyle w:val="ListParagraph"/>
        <w:numPr>
          <w:ilvl w:val="0"/>
          <w:numId w:val="11"/>
        </w:numPr>
        <w:snapToGrid w:val="0"/>
        <w:spacing w:after="120" w:line="264" w:lineRule="auto"/>
        <w:rPr>
          <w:rFonts w:ascii="Georgia" w:hAnsi="Georgia" w:cs="Times New Roman"/>
          <w:bCs/>
          <w:noProof/>
        </w:rPr>
      </w:pPr>
      <w:r w:rsidRPr="00B12CCC">
        <w:rPr>
          <w:rFonts w:ascii="Georgia" w:hAnsi="Georgia" w:cs="Times New Roman"/>
          <w:bCs/>
          <w:noProof/>
        </w:rPr>
        <w:t>Mentored 16 high school students through the Urban Barcode Research Program (</w:t>
      </w:r>
      <w:r w:rsidR="000F0180" w:rsidRPr="00B12CCC">
        <w:rPr>
          <w:rFonts w:ascii="Georgia" w:hAnsi="Georgia" w:cs="Times New Roman"/>
          <w:bCs/>
          <w:noProof/>
        </w:rPr>
        <w:t xml:space="preserve">sponsored by </w:t>
      </w:r>
      <w:r w:rsidRPr="00B12CCC">
        <w:rPr>
          <w:rFonts w:ascii="Georgia" w:hAnsi="Georgia" w:cs="Times New Roman"/>
          <w:bCs/>
          <w:noProof/>
        </w:rPr>
        <w:t>Cold Spring Harbor Laboratories), a science education initiative engaging students in biodiversity research. Mentorship dates: Fall 2016–present.</w:t>
      </w:r>
    </w:p>
    <w:p w14:paraId="3241CD1F" w14:textId="77777777" w:rsidR="0006543F" w:rsidRPr="00B12CCC" w:rsidRDefault="0006543F" w:rsidP="00B12CCC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</w:p>
    <w:p w14:paraId="7AE4E181" w14:textId="352B3B09" w:rsidR="004B4CDA" w:rsidRPr="00B12CCC" w:rsidRDefault="00ED25B8" w:rsidP="006136AC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B12CCC">
        <w:rPr>
          <w:rFonts w:ascii="Georgia" w:hAnsi="Georgia" w:cs="Times New Roman"/>
          <w:b/>
          <w:noProof/>
        </w:rPr>
        <w:t>Course Evaluations</w:t>
      </w:r>
    </w:p>
    <w:p w14:paraId="0FA6E812" w14:textId="77777777" w:rsidR="00394F3F" w:rsidRPr="00B12CCC" w:rsidRDefault="00394F3F" w:rsidP="006136AC">
      <w:pPr>
        <w:spacing w:after="120" w:line="264" w:lineRule="auto"/>
        <w:ind w:left="360"/>
        <w:rPr>
          <w:rFonts w:ascii="Georgia" w:hAnsi="Georgia"/>
        </w:rPr>
      </w:pPr>
      <w:r w:rsidRPr="00B12CCC">
        <w:rPr>
          <w:rFonts w:ascii="Georgia" w:hAnsi="Georgia"/>
        </w:rPr>
        <w:t xml:space="preserve">I have consistently received excellent student evaluations, with students highlighting my clarity, passion for teaching, and dedication to student success. Across courses, my average instructor rating is </w:t>
      </w:r>
      <w:r w:rsidRPr="00B12CCC">
        <w:rPr>
          <w:rFonts w:ascii="Georgia" w:hAnsi="Georgia"/>
          <w:b/>
          <w:bCs/>
        </w:rPr>
        <w:t>4.78/5</w:t>
      </w:r>
      <w:r w:rsidRPr="00B12CCC">
        <w:rPr>
          <w:rFonts w:ascii="Georgia" w:hAnsi="Georgia"/>
        </w:rPr>
        <w:t xml:space="preserve">, demonstrating the effectiveness of my teaching philosophy. 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605"/>
        <w:gridCol w:w="1521"/>
        <w:gridCol w:w="1132"/>
        <w:gridCol w:w="1739"/>
        <w:gridCol w:w="1980"/>
      </w:tblGrid>
      <w:tr w:rsidR="00394F3F" w:rsidRPr="00B12CCC" w14:paraId="1DADF860" w14:textId="77777777" w:rsidTr="006136AC">
        <w:trPr>
          <w:trHeight w:val="920"/>
        </w:trPr>
        <w:tc>
          <w:tcPr>
            <w:tcW w:w="1283" w:type="dxa"/>
            <w:shd w:val="clear" w:color="auto" w:fill="auto"/>
            <w:vAlign w:val="center"/>
            <w:hideMark/>
          </w:tcPr>
          <w:p w14:paraId="1121C625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>Course Code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7BB377B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>Course Title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444C52CF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 xml:space="preserve">Enrollment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F11A2F8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>Average Rating (5.0)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22A5E0C8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>Least Valuable Highlights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0AD2695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>Most Valuable Highlights</w:t>
            </w:r>
          </w:p>
        </w:tc>
      </w:tr>
      <w:tr w:rsidR="00394F3F" w:rsidRPr="00B12CCC" w14:paraId="1B06F471" w14:textId="77777777" w:rsidTr="006136AC">
        <w:trPr>
          <w:trHeight w:val="1195"/>
        </w:trPr>
        <w:tc>
          <w:tcPr>
            <w:tcW w:w="1283" w:type="dxa"/>
            <w:shd w:val="clear" w:color="auto" w:fill="auto"/>
            <w:vAlign w:val="center"/>
            <w:hideMark/>
          </w:tcPr>
          <w:p w14:paraId="361E30F9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>BIO-101 (Lecture)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3F499FD7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General Biology I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0685DDB7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55 (F22), 75 (F24)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8976A74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4.74, 4.34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43DBCE17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Slides lacked detail; some found pacing too fast.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27E1C0C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Passionate teaching, clear explanations, and incorporation of research.</w:t>
            </w:r>
          </w:p>
        </w:tc>
      </w:tr>
      <w:tr w:rsidR="00394F3F" w:rsidRPr="00B12CCC" w14:paraId="6FDBBA64" w14:textId="77777777" w:rsidTr="006136AC">
        <w:trPr>
          <w:trHeight w:val="1546"/>
        </w:trPr>
        <w:tc>
          <w:tcPr>
            <w:tcW w:w="1283" w:type="dxa"/>
            <w:shd w:val="clear" w:color="auto" w:fill="auto"/>
            <w:vAlign w:val="center"/>
            <w:hideMark/>
          </w:tcPr>
          <w:p w14:paraId="74DC6518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lastRenderedPageBreak/>
              <w:t>BIO-101 (Lab)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461F45F3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General Biology I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38CB5B43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14 (F22), 17 (F24)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C78E6F7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4.66, 4.45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75417276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Some found pre-lab explanations repetitive or too long.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AD105E3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Clear instructions, supportive feedback, and flexibility with deadlines.</w:t>
            </w:r>
          </w:p>
        </w:tc>
      </w:tr>
      <w:tr w:rsidR="00394F3F" w:rsidRPr="00B12CCC" w14:paraId="1F999C7D" w14:textId="77777777" w:rsidTr="006136AC">
        <w:trPr>
          <w:trHeight w:val="61"/>
        </w:trPr>
        <w:tc>
          <w:tcPr>
            <w:tcW w:w="1283" w:type="dxa"/>
            <w:shd w:val="clear" w:color="auto" w:fill="auto"/>
            <w:vAlign w:val="center"/>
            <w:hideMark/>
          </w:tcPr>
          <w:p w14:paraId="5B8A81F1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>BIO-102 (Lab)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6BA7DEE1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General Biology II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221E3FE6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18 (Sp24), 19 (Sp24)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D860C14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4.86, 4.93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1A8A5DF1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Minor technical challenges with R Studio and timing of lab materials.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942B7FF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Supportive and patient teaching style with engaging activities and clear instructions.</w:t>
            </w:r>
          </w:p>
        </w:tc>
      </w:tr>
      <w:tr w:rsidR="00394F3F" w:rsidRPr="00B12CCC" w14:paraId="297999F6" w14:textId="77777777" w:rsidTr="006136AC">
        <w:trPr>
          <w:trHeight w:val="700"/>
        </w:trPr>
        <w:tc>
          <w:tcPr>
            <w:tcW w:w="1283" w:type="dxa"/>
            <w:shd w:val="clear" w:color="auto" w:fill="auto"/>
            <w:vAlign w:val="center"/>
            <w:hideMark/>
          </w:tcPr>
          <w:p w14:paraId="63151BA2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>BIO-102 (Lecture)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3BD206D8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General Biology II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035D6304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98 (Sp24), 31 (F24)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0AC3C10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4.60, 4.95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5A8900B6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Some content repetition; slow lecture pacing at times.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4ED2A38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Engaging teaching with Kahoot reviews, clear slides, and study guides.</w:t>
            </w:r>
          </w:p>
        </w:tc>
      </w:tr>
      <w:tr w:rsidR="00394F3F" w:rsidRPr="00B12CCC" w14:paraId="3B068FCF" w14:textId="77777777" w:rsidTr="006136AC">
        <w:trPr>
          <w:trHeight w:val="1150"/>
        </w:trPr>
        <w:tc>
          <w:tcPr>
            <w:tcW w:w="1283" w:type="dxa"/>
            <w:shd w:val="clear" w:color="auto" w:fill="auto"/>
            <w:vAlign w:val="center"/>
            <w:hideMark/>
          </w:tcPr>
          <w:p w14:paraId="39143042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>BIO-346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68C2F2A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Pharmacology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5AFA3A45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19 (Sp23)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C9A4501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4.76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55560C55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No significant issues noted.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123F1F8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Knowledgeable and passionate teaching with real-world applications, particularly medicinal plants.</w:t>
            </w:r>
          </w:p>
        </w:tc>
      </w:tr>
      <w:tr w:rsidR="00394F3F" w:rsidRPr="00B12CCC" w14:paraId="10C8B02B" w14:textId="77777777" w:rsidTr="006136AC">
        <w:trPr>
          <w:trHeight w:val="565"/>
        </w:trPr>
        <w:tc>
          <w:tcPr>
            <w:tcW w:w="1283" w:type="dxa"/>
            <w:shd w:val="clear" w:color="auto" w:fill="auto"/>
            <w:vAlign w:val="center"/>
            <w:hideMark/>
          </w:tcPr>
          <w:p w14:paraId="05C7D471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>BIO-231 (Lecture)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E2D972A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Genetics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160D153B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62 (F23)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EF42C4A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4.75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4853BAAB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Some found slides overly detailed or disorganized; pacing occasionally slow.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F2D1D45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Clear explanations, engaging visuals, and encouragement for student success.</w:t>
            </w:r>
          </w:p>
        </w:tc>
      </w:tr>
      <w:tr w:rsidR="00394F3F" w:rsidRPr="00B12CCC" w14:paraId="33BD5D02" w14:textId="77777777" w:rsidTr="006136AC">
        <w:trPr>
          <w:trHeight w:val="583"/>
        </w:trPr>
        <w:tc>
          <w:tcPr>
            <w:tcW w:w="1283" w:type="dxa"/>
            <w:shd w:val="clear" w:color="auto" w:fill="auto"/>
            <w:vAlign w:val="center"/>
            <w:hideMark/>
          </w:tcPr>
          <w:p w14:paraId="7E1B1BC3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>BIO-296D (Lecture)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7105063E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Medicinal Botany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68CD62D8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16 (F23)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A55EF15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4.92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3DC1C0B6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No significant issues noted.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D0AD5EA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Enthusiastic teaching, integration of research, and creative methods such as field trips and guest speakers.</w:t>
            </w:r>
          </w:p>
        </w:tc>
      </w:tr>
      <w:tr w:rsidR="00394F3F" w:rsidRPr="00B12CCC" w14:paraId="49E93AD9" w14:textId="77777777" w:rsidTr="006136AC">
        <w:trPr>
          <w:trHeight w:val="466"/>
        </w:trPr>
        <w:tc>
          <w:tcPr>
            <w:tcW w:w="1283" w:type="dxa"/>
            <w:shd w:val="clear" w:color="auto" w:fill="auto"/>
            <w:vAlign w:val="center"/>
            <w:hideMark/>
          </w:tcPr>
          <w:p w14:paraId="02A5D7E4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>BIO-296D (Lab)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2F580837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Medicinal Botany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5F3FFD46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16 (F23)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4E4485D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4.91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34B8DAC6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Occasional digressions into tangential topics.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2ADA03E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Hands-on and engaging teaching with effective use of props and materials.</w:t>
            </w:r>
          </w:p>
        </w:tc>
      </w:tr>
      <w:tr w:rsidR="00394F3F" w:rsidRPr="00B12CCC" w14:paraId="3CE792AC" w14:textId="77777777" w:rsidTr="006136AC">
        <w:trPr>
          <w:trHeight w:val="2720"/>
        </w:trPr>
        <w:tc>
          <w:tcPr>
            <w:tcW w:w="1283" w:type="dxa"/>
            <w:shd w:val="clear" w:color="auto" w:fill="auto"/>
            <w:vAlign w:val="center"/>
            <w:hideMark/>
          </w:tcPr>
          <w:p w14:paraId="138365E2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lastRenderedPageBreak/>
              <w:t>BIO-480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32E85AC8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Research in Biology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16EF6FAB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2 (F23), 2 (F24)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A9BB1C2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41FF59FC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No significant issues noted.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C2BF1C8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Detailed instructions and thorough guidance, fostering confidence in research methods.</w:t>
            </w:r>
          </w:p>
        </w:tc>
      </w:tr>
      <w:tr w:rsidR="00394F3F" w:rsidRPr="00B12CCC" w14:paraId="18B58E4E" w14:textId="77777777" w:rsidTr="006136AC">
        <w:trPr>
          <w:trHeight w:val="250"/>
        </w:trPr>
        <w:tc>
          <w:tcPr>
            <w:tcW w:w="1283" w:type="dxa"/>
            <w:shd w:val="clear" w:color="auto" w:fill="auto"/>
            <w:vAlign w:val="center"/>
            <w:hideMark/>
          </w:tcPr>
          <w:p w14:paraId="1AF2A47B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b/>
                <w:bCs/>
                <w:color w:val="000000"/>
              </w:rPr>
            </w:pPr>
            <w:r w:rsidRPr="00B12CCC">
              <w:rPr>
                <w:rFonts w:ascii="Georgia" w:hAnsi="Georgia"/>
                <w:b/>
                <w:bCs/>
                <w:color w:val="000000"/>
              </w:rPr>
              <w:t>BIO-395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699CCDE9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Independent Study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3F944B92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3 (Sp24)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723F768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79D722AD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No significant issues noted.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D5A3524" w14:textId="77777777" w:rsidR="00394F3F" w:rsidRPr="00B12CCC" w:rsidRDefault="00394F3F" w:rsidP="00B12CCC">
            <w:pPr>
              <w:spacing w:after="120" w:line="264" w:lineRule="auto"/>
              <w:rPr>
                <w:rFonts w:ascii="Georgia" w:hAnsi="Georgia"/>
                <w:color w:val="000000"/>
              </w:rPr>
            </w:pPr>
            <w:r w:rsidRPr="00B12CCC">
              <w:rPr>
                <w:rFonts w:ascii="Georgia" w:hAnsi="Georgia"/>
                <w:color w:val="000000"/>
              </w:rPr>
              <w:t>Stress-free and highly supportive learning environment with a focus on student success.</w:t>
            </w:r>
          </w:p>
        </w:tc>
      </w:tr>
    </w:tbl>
    <w:p w14:paraId="0152DD24" w14:textId="77777777" w:rsidR="00F80CBA" w:rsidRPr="00B12CCC" w:rsidRDefault="00F80CBA" w:rsidP="00B12CCC">
      <w:pPr>
        <w:pBdr>
          <w:bottom w:val="single" w:sz="12" w:space="1" w:color="auto"/>
        </w:pBdr>
        <w:snapToGrid w:val="0"/>
        <w:spacing w:after="120" w:line="264" w:lineRule="auto"/>
        <w:rPr>
          <w:rFonts w:ascii="Georgia" w:hAnsi="Georgia" w:cs="Times New Roman"/>
        </w:rPr>
      </w:pPr>
    </w:p>
    <w:p w14:paraId="24DBE4AB" w14:textId="77777777" w:rsidR="006136AC" w:rsidRDefault="00F80CBA" w:rsidP="00B12CCC">
      <w:pPr>
        <w:snapToGrid w:val="0"/>
        <w:spacing w:after="120" w:line="264" w:lineRule="auto"/>
        <w:rPr>
          <w:rFonts w:ascii="Georgia" w:hAnsi="Georgia" w:cs="Times New Roman"/>
          <w:b/>
          <w:bCs/>
        </w:rPr>
      </w:pPr>
      <w:r w:rsidRPr="00B12CCC">
        <w:rPr>
          <w:rFonts w:ascii="Georgia" w:hAnsi="Georgia" w:cs="Times New Roman"/>
          <w:b/>
          <w:bCs/>
        </w:rPr>
        <w:t>SERVICE, LEADERSHIP, AND PROFESSIONAL DEVELOPMENT</w:t>
      </w:r>
    </w:p>
    <w:p w14:paraId="56F88AB2" w14:textId="0CD6BB4B" w:rsidR="00F80CBA" w:rsidRPr="00B12CCC" w:rsidRDefault="00F80CBA" w:rsidP="006136AC">
      <w:pPr>
        <w:snapToGrid w:val="0"/>
        <w:spacing w:after="120" w:line="264" w:lineRule="auto"/>
        <w:ind w:left="180"/>
        <w:rPr>
          <w:rFonts w:ascii="Georgia" w:hAnsi="Georgia" w:cs="Times New Roman"/>
          <w:b/>
          <w:bCs/>
        </w:rPr>
      </w:pPr>
      <w:r w:rsidRPr="006136AC">
        <w:rPr>
          <w:rFonts w:ascii="Georgia" w:hAnsi="Georgia" w:cs="Times New Roman"/>
        </w:rPr>
        <w:t>(since I joined Pace)</w:t>
      </w:r>
    </w:p>
    <w:p w14:paraId="17EDB013" w14:textId="77777777" w:rsidR="00F80CBA" w:rsidRPr="006136AC" w:rsidRDefault="00F80CBA" w:rsidP="006136AC">
      <w:pPr>
        <w:snapToGrid w:val="0"/>
        <w:spacing w:after="120" w:line="264" w:lineRule="auto"/>
        <w:ind w:left="180"/>
        <w:rPr>
          <w:rFonts w:ascii="Georgia" w:hAnsi="Georgia" w:cs="Times New Roman"/>
          <w:b/>
          <w:bCs/>
        </w:rPr>
      </w:pPr>
      <w:r w:rsidRPr="006136AC">
        <w:rPr>
          <w:rFonts w:ascii="Georgia" w:hAnsi="Georgia" w:cs="Times New Roman"/>
          <w:b/>
          <w:bCs/>
        </w:rPr>
        <w:t>Internal Service or Leadership</w:t>
      </w:r>
    </w:p>
    <w:p w14:paraId="512E3F22" w14:textId="77777777" w:rsidR="00F80CBA" w:rsidRPr="006136AC" w:rsidRDefault="00F80CBA" w:rsidP="00B12CCC">
      <w:pPr>
        <w:snapToGrid w:val="0"/>
        <w:spacing w:after="120" w:line="264" w:lineRule="auto"/>
        <w:ind w:firstLine="360"/>
        <w:rPr>
          <w:rFonts w:ascii="Georgia" w:hAnsi="Georgia" w:cs="Times New Roman"/>
        </w:rPr>
      </w:pPr>
      <w:r w:rsidRPr="006136AC">
        <w:rPr>
          <w:rFonts w:ascii="Georgia" w:hAnsi="Georgia" w:cs="Times New Roman"/>
          <w:b/>
          <w:bCs/>
        </w:rPr>
        <w:t>Department Level</w:t>
      </w:r>
    </w:p>
    <w:p w14:paraId="3560BBC5" w14:textId="3C265A11" w:rsidR="00F80CBA" w:rsidRPr="006136AC" w:rsidRDefault="00E82829" w:rsidP="006136AC">
      <w:pPr>
        <w:numPr>
          <w:ilvl w:val="0"/>
          <w:numId w:val="13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 xml:space="preserve">Spring </w:t>
      </w:r>
      <w:r w:rsidR="00F80CBA" w:rsidRPr="006136AC">
        <w:rPr>
          <w:rFonts w:ascii="Georgia" w:hAnsi="Georgia" w:cs="Times New Roman"/>
        </w:rPr>
        <w:t>202</w:t>
      </w:r>
      <w:r w:rsidRPr="006136AC">
        <w:rPr>
          <w:rFonts w:ascii="Georgia" w:hAnsi="Georgia" w:cs="Times New Roman"/>
        </w:rPr>
        <w:t>3</w:t>
      </w:r>
      <w:r w:rsidR="00F80CBA" w:rsidRPr="006136AC">
        <w:rPr>
          <w:rFonts w:ascii="Georgia" w:hAnsi="Georgia" w:cs="Times New Roman"/>
        </w:rPr>
        <w:t xml:space="preserve"> – Present: Organize</w:t>
      </w:r>
      <w:r w:rsidRPr="006136AC">
        <w:rPr>
          <w:rFonts w:ascii="Georgia" w:hAnsi="Georgia" w:cs="Times New Roman"/>
        </w:rPr>
        <w:t>s</w:t>
      </w:r>
      <w:r w:rsidR="00F80CBA" w:rsidRPr="006136AC">
        <w:rPr>
          <w:rFonts w:ascii="Georgia" w:hAnsi="Georgia" w:cs="Times New Roman"/>
        </w:rPr>
        <w:t xml:space="preserve"> Biology Poster Day events </w:t>
      </w:r>
    </w:p>
    <w:p w14:paraId="40EF704A" w14:textId="2113A9E8" w:rsidR="00F80CBA" w:rsidRPr="006136AC" w:rsidRDefault="00F80CBA" w:rsidP="006136AC">
      <w:pPr>
        <w:numPr>
          <w:ilvl w:val="0"/>
          <w:numId w:val="13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 xml:space="preserve">Fall 2024: Bio101 </w:t>
      </w:r>
      <w:r w:rsidR="00E82829" w:rsidRPr="006136AC">
        <w:rPr>
          <w:rFonts w:ascii="Georgia" w:hAnsi="Georgia" w:cs="Times New Roman"/>
        </w:rPr>
        <w:t xml:space="preserve">course </w:t>
      </w:r>
      <w:r w:rsidRPr="006136AC">
        <w:rPr>
          <w:rFonts w:ascii="Georgia" w:hAnsi="Georgia" w:cs="Times New Roman"/>
        </w:rPr>
        <w:t>coordinator</w:t>
      </w:r>
    </w:p>
    <w:p w14:paraId="0B7BD167" w14:textId="2CEDAF09" w:rsidR="00F80CBA" w:rsidRPr="006136AC" w:rsidRDefault="00F80CBA" w:rsidP="006136AC">
      <w:pPr>
        <w:numPr>
          <w:ilvl w:val="0"/>
          <w:numId w:val="13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>Fall 2022, Spring 2024, Fall 2024: Peer observation and evaluation of adjunct faculty</w:t>
      </w:r>
    </w:p>
    <w:p w14:paraId="2E7733EF" w14:textId="478A51A2" w:rsidR="00F80CBA" w:rsidRPr="006136AC" w:rsidRDefault="00F80CBA" w:rsidP="006136AC">
      <w:pPr>
        <w:numPr>
          <w:ilvl w:val="0"/>
          <w:numId w:val="13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 xml:space="preserve">Fall 2023 – Fall 2024: Mentored </w:t>
      </w:r>
      <w:r w:rsidR="000F0180" w:rsidRPr="006136AC">
        <w:rPr>
          <w:rFonts w:ascii="Georgia" w:hAnsi="Georgia" w:cs="Times New Roman"/>
        </w:rPr>
        <w:t xml:space="preserve">and employed 5 Pace </w:t>
      </w:r>
      <w:r w:rsidRPr="006136AC">
        <w:rPr>
          <w:rFonts w:ascii="Georgia" w:hAnsi="Georgia" w:cs="Times New Roman"/>
        </w:rPr>
        <w:t>students</w:t>
      </w:r>
      <w:r w:rsidR="00E82829" w:rsidRPr="006136AC">
        <w:rPr>
          <w:rFonts w:ascii="Georgia" w:hAnsi="Georgia" w:cs="Times New Roman"/>
        </w:rPr>
        <w:t xml:space="preserve"> through</w:t>
      </w:r>
      <w:r w:rsidRPr="006136AC">
        <w:rPr>
          <w:rFonts w:ascii="Georgia" w:hAnsi="Georgia" w:cs="Times New Roman"/>
        </w:rPr>
        <w:t xml:space="preserve"> NSF-funded research opportunities</w:t>
      </w:r>
    </w:p>
    <w:p w14:paraId="6A374CF2" w14:textId="129FADD7" w:rsidR="00F80CBA" w:rsidRPr="006136AC" w:rsidRDefault="00F80CBA" w:rsidP="006136AC">
      <w:pPr>
        <w:numPr>
          <w:ilvl w:val="0"/>
          <w:numId w:val="13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 xml:space="preserve">Spring 2024: </w:t>
      </w:r>
      <w:r w:rsidR="000F0180" w:rsidRPr="006136AC">
        <w:rPr>
          <w:rFonts w:ascii="Georgia" w:hAnsi="Georgia" w:cs="Times New Roman"/>
        </w:rPr>
        <w:t>Invited/o</w:t>
      </w:r>
      <w:r w:rsidRPr="006136AC">
        <w:rPr>
          <w:rFonts w:ascii="Georgia" w:hAnsi="Georgia" w:cs="Times New Roman"/>
        </w:rPr>
        <w:t xml:space="preserve">rganized </w:t>
      </w:r>
      <w:r w:rsidR="000F0180" w:rsidRPr="006136AC">
        <w:rPr>
          <w:rFonts w:ascii="Georgia" w:hAnsi="Georgia" w:cs="Times New Roman"/>
        </w:rPr>
        <w:t>guest lecture by</w:t>
      </w:r>
      <w:r w:rsidR="00C73A86" w:rsidRPr="006136AC">
        <w:rPr>
          <w:rFonts w:ascii="Georgia" w:hAnsi="Georgia" w:cs="Times New Roman"/>
        </w:rPr>
        <w:t xml:space="preserve"> NYU professor </w:t>
      </w:r>
      <w:r w:rsidRPr="006136AC">
        <w:rPr>
          <w:rFonts w:ascii="Georgia" w:hAnsi="Georgia" w:cs="Times New Roman"/>
        </w:rPr>
        <w:t>Dr</w:t>
      </w:r>
      <w:r w:rsidR="000F0180" w:rsidRPr="006136AC">
        <w:rPr>
          <w:rFonts w:ascii="Georgia" w:hAnsi="Georgia" w:cs="Times New Roman"/>
        </w:rPr>
        <w:t>.</w:t>
      </w:r>
      <w:r w:rsidRPr="006136AC">
        <w:rPr>
          <w:rFonts w:ascii="Georgia" w:hAnsi="Georgia" w:cs="Times New Roman"/>
        </w:rPr>
        <w:t xml:space="preserve"> </w:t>
      </w:r>
      <w:proofErr w:type="spellStart"/>
      <w:r w:rsidRPr="006136AC">
        <w:rPr>
          <w:rFonts w:ascii="Georgia" w:hAnsi="Georgia" w:cs="Times New Roman"/>
        </w:rPr>
        <w:t>Purugganan</w:t>
      </w:r>
      <w:proofErr w:type="spellEnd"/>
    </w:p>
    <w:p w14:paraId="7EDBDB78" w14:textId="77777777" w:rsidR="006136AC" w:rsidRDefault="006136AC" w:rsidP="00B12CCC">
      <w:pPr>
        <w:snapToGrid w:val="0"/>
        <w:spacing w:after="120" w:line="264" w:lineRule="auto"/>
        <w:ind w:firstLine="360"/>
        <w:rPr>
          <w:rFonts w:ascii="Georgia" w:hAnsi="Georgia" w:cs="Times New Roman"/>
          <w:b/>
          <w:bCs/>
        </w:rPr>
      </w:pPr>
    </w:p>
    <w:p w14:paraId="3F4E4A40" w14:textId="1B32971C" w:rsidR="00E82829" w:rsidRPr="006136AC" w:rsidRDefault="00E82829" w:rsidP="006136AC">
      <w:pPr>
        <w:snapToGrid w:val="0"/>
        <w:spacing w:after="120" w:line="264" w:lineRule="auto"/>
        <w:ind w:firstLine="360"/>
        <w:rPr>
          <w:rFonts w:ascii="Georgia" w:hAnsi="Georgia" w:cs="Times New Roman"/>
        </w:rPr>
      </w:pPr>
      <w:r w:rsidRPr="006136AC">
        <w:rPr>
          <w:rFonts w:ascii="Georgia" w:hAnsi="Georgia" w:cs="Times New Roman"/>
          <w:b/>
          <w:bCs/>
        </w:rPr>
        <w:t>University Level</w:t>
      </w:r>
    </w:p>
    <w:p w14:paraId="3983453A" w14:textId="77777777" w:rsidR="00E82829" w:rsidRPr="006136AC" w:rsidRDefault="00E82829" w:rsidP="006136AC">
      <w:pPr>
        <w:numPr>
          <w:ilvl w:val="0"/>
          <w:numId w:val="12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>October 2023 – Present: Faculty Advisor, Q-STEM student club</w:t>
      </w:r>
    </w:p>
    <w:p w14:paraId="4F2AFD3D" w14:textId="1CB5F0CB" w:rsidR="00E82829" w:rsidRPr="006136AC" w:rsidRDefault="00E82829" w:rsidP="006136AC">
      <w:pPr>
        <w:numPr>
          <w:ilvl w:val="0"/>
          <w:numId w:val="12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>Spring 2023, Fall 2024: mentored 3 honor students for their theses, received “YES I Make It Happen Recognition”</w:t>
      </w:r>
    </w:p>
    <w:p w14:paraId="0A066777" w14:textId="18BE3F3F" w:rsidR="00E82829" w:rsidRPr="006136AC" w:rsidRDefault="00E82829" w:rsidP="006136AC">
      <w:pPr>
        <w:numPr>
          <w:ilvl w:val="0"/>
          <w:numId w:val="12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>November 2023: Organized “Wellness Wednesday” event, invited herbalist for lecture/workshop</w:t>
      </w:r>
      <w:r w:rsidR="00945E9B" w:rsidRPr="006136AC">
        <w:rPr>
          <w:rFonts w:ascii="Georgia" w:hAnsi="Georgia" w:cs="Times New Roman"/>
        </w:rPr>
        <w:t>, received “YES I Make It Happen Recognition”</w:t>
      </w:r>
    </w:p>
    <w:p w14:paraId="7C03A2F3" w14:textId="77777777" w:rsidR="00E82829" w:rsidRPr="006136AC" w:rsidRDefault="00E82829" w:rsidP="006136AC">
      <w:pPr>
        <w:numPr>
          <w:ilvl w:val="0"/>
          <w:numId w:val="12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>Fall 2023: Assisted in coordinating CSTEP program</w:t>
      </w:r>
    </w:p>
    <w:p w14:paraId="328F3F29" w14:textId="77777777" w:rsidR="00E82829" w:rsidRPr="006136AC" w:rsidRDefault="00E82829" w:rsidP="006136AC">
      <w:pPr>
        <w:numPr>
          <w:ilvl w:val="0"/>
          <w:numId w:val="12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>Spring 2023: Mentor, Postdoctoral Mentoring Program, received “YES I Make It Happen Recognition”</w:t>
      </w:r>
    </w:p>
    <w:p w14:paraId="64626725" w14:textId="692FC930" w:rsidR="00E82829" w:rsidRPr="006136AC" w:rsidRDefault="00E82829" w:rsidP="006136AC">
      <w:pPr>
        <w:numPr>
          <w:ilvl w:val="0"/>
          <w:numId w:val="12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>2023: Collaborated with faculty on Data Science Badge Proposal</w:t>
      </w:r>
    </w:p>
    <w:p w14:paraId="3C76DD8A" w14:textId="77777777" w:rsidR="00E82829" w:rsidRPr="006136AC" w:rsidRDefault="00E82829" w:rsidP="006136AC">
      <w:pPr>
        <w:numPr>
          <w:ilvl w:val="0"/>
          <w:numId w:val="12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>October 2022: Participated in Open House event representing the Biology Department</w:t>
      </w:r>
    </w:p>
    <w:p w14:paraId="342E311B" w14:textId="191DA484" w:rsidR="00F80CBA" w:rsidRPr="006136AC" w:rsidRDefault="00F80CBA" w:rsidP="006136AC">
      <w:pPr>
        <w:snapToGrid w:val="0"/>
        <w:spacing w:after="120" w:line="264" w:lineRule="auto"/>
        <w:ind w:firstLine="180"/>
        <w:rPr>
          <w:rFonts w:ascii="Georgia" w:hAnsi="Georgia" w:cs="Times New Roman"/>
          <w:b/>
          <w:bCs/>
        </w:rPr>
      </w:pPr>
      <w:r w:rsidRPr="006136AC">
        <w:rPr>
          <w:rFonts w:ascii="Georgia" w:hAnsi="Georgia" w:cs="Times New Roman"/>
          <w:b/>
          <w:bCs/>
        </w:rPr>
        <w:lastRenderedPageBreak/>
        <w:t>External Service or Leadership</w:t>
      </w:r>
    </w:p>
    <w:p w14:paraId="6B1EAC47" w14:textId="77777777" w:rsidR="00F80CBA" w:rsidRPr="006136AC" w:rsidRDefault="00F80CBA" w:rsidP="00B12CCC">
      <w:pPr>
        <w:snapToGrid w:val="0"/>
        <w:spacing w:after="120" w:line="264" w:lineRule="auto"/>
        <w:ind w:firstLine="360"/>
        <w:rPr>
          <w:rFonts w:ascii="Georgia" w:hAnsi="Georgia" w:cs="Times New Roman"/>
        </w:rPr>
      </w:pPr>
      <w:r w:rsidRPr="006136AC">
        <w:rPr>
          <w:rFonts w:ascii="Georgia" w:hAnsi="Georgia" w:cs="Times New Roman"/>
          <w:b/>
          <w:bCs/>
        </w:rPr>
        <w:t>International/National</w:t>
      </w:r>
    </w:p>
    <w:p w14:paraId="12C406F9" w14:textId="77777777" w:rsidR="00F80CBA" w:rsidRPr="006136AC" w:rsidRDefault="00F80CBA" w:rsidP="006136AC">
      <w:pPr>
        <w:numPr>
          <w:ilvl w:val="0"/>
          <w:numId w:val="14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>2022 – Present: Served as a reviewer for journals including BMC Biology and Plants, People &amp; Planet</w:t>
      </w:r>
    </w:p>
    <w:p w14:paraId="4174565D" w14:textId="77777777" w:rsidR="006136AC" w:rsidRDefault="006136AC" w:rsidP="00B12CCC">
      <w:pPr>
        <w:snapToGrid w:val="0"/>
        <w:spacing w:after="120" w:line="264" w:lineRule="auto"/>
        <w:ind w:firstLine="360"/>
        <w:rPr>
          <w:rFonts w:ascii="Georgia" w:hAnsi="Georgia" w:cs="Times New Roman"/>
          <w:b/>
          <w:bCs/>
        </w:rPr>
      </w:pPr>
    </w:p>
    <w:p w14:paraId="054C3695" w14:textId="3EBF06CA" w:rsidR="00F80CBA" w:rsidRPr="006136AC" w:rsidRDefault="00F80CBA" w:rsidP="006136AC">
      <w:pPr>
        <w:snapToGrid w:val="0"/>
        <w:spacing w:after="120" w:line="264" w:lineRule="auto"/>
        <w:ind w:firstLine="360"/>
        <w:rPr>
          <w:rFonts w:ascii="Georgia" w:hAnsi="Georgia" w:cs="Times New Roman"/>
        </w:rPr>
      </w:pPr>
      <w:r w:rsidRPr="006136AC">
        <w:rPr>
          <w:rFonts w:ascii="Georgia" w:hAnsi="Georgia" w:cs="Times New Roman"/>
          <w:b/>
          <w:bCs/>
        </w:rPr>
        <w:t>Regional/State/Local</w:t>
      </w:r>
    </w:p>
    <w:p w14:paraId="57D6A77A" w14:textId="79B3B511" w:rsidR="00F80CBA" w:rsidRPr="006136AC" w:rsidRDefault="00F80CBA" w:rsidP="006136AC">
      <w:pPr>
        <w:numPr>
          <w:ilvl w:val="0"/>
          <w:numId w:val="15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>2016 – Present: Mentor for the Urban Barcode Research Program,</w:t>
      </w:r>
      <w:r w:rsidR="00945E9B" w:rsidRPr="006136AC">
        <w:rPr>
          <w:rFonts w:ascii="Georgia" w:hAnsi="Georgia" w:cs="Times New Roman"/>
        </w:rPr>
        <w:t xml:space="preserve"> sponsored by</w:t>
      </w:r>
      <w:r w:rsidRPr="006136AC">
        <w:rPr>
          <w:rFonts w:ascii="Georgia" w:hAnsi="Georgia" w:cs="Times New Roman"/>
        </w:rPr>
        <w:t xml:space="preserve"> Cold Spring Harbor Laboratories</w:t>
      </w:r>
    </w:p>
    <w:p w14:paraId="5F3DBA49" w14:textId="77777777" w:rsidR="006136AC" w:rsidRDefault="006136AC" w:rsidP="00B12CCC">
      <w:pPr>
        <w:snapToGrid w:val="0"/>
        <w:spacing w:after="120" w:line="264" w:lineRule="auto"/>
        <w:ind w:firstLine="360"/>
        <w:rPr>
          <w:rFonts w:ascii="Georgia" w:hAnsi="Georgia" w:cs="Times New Roman"/>
          <w:b/>
          <w:bCs/>
        </w:rPr>
      </w:pPr>
    </w:p>
    <w:p w14:paraId="60E3D9BF" w14:textId="2722059A" w:rsidR="00F80CBA" w:rsidRPr="006136AC" w:rsidRDefault="00F80CBA" w:rsidP="00B12CCC">
      <w:pPr>
        <w:snapToGrid w:val="0"/>
        <w:spacing w:after="120" w:line="264" w:lineRule="auto"/>
        <w:ind w:firstLine="360"/>
        <w:rPr>
          <w:rFonts w:ascii="Georgia" w:hAnsi="Georgia" w:cs="Times New Roman"/>
          <w:b/>
          <w:bCs/>
        </w:rPr>
      </w:pPr>
      <w:r w:rsidRPr="006136AC">
        <w:rPr>
          <w:rFonts w:ascii="Georgia" w:hAnsi="Georgia" w:cs="Times New Roman"/>
          <w:b/>
          <w:bCs/>
        </w:rPr>
        <w:t>Professional Development</w:t>
      </w:r>
    </w:p>
    <w:p w14:paraId="28E931CA" w14:textId="4695AAC1" w:rsidR="00E82829" w:rsidRPr="006136AC" w:rsidRDefault="00E82829" w:rsidP="006136AC">
      <w:pPr>
        <w:numPr>
          <w:ilvl w:val="0"/>
          <w:numId w:val="16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>January 2025: Attended Congen2025 (Recent Advances in Conservation Genetics, Namibia)</w:t>
      </w:r>
    </w:p>
    <w:p w14:paraId="53F464B2" w14:textId="3058AF21" w:rsidR="00F80CBA" w:rsidRPr="006136AC" w:rsidRDefault="00F80CBA" w:rsidP="006136AC">
      <w:pPr>
        <w:numPr>
          <w:ilvl w:val="0"/>
          <w:numId w:val="16"/>
        </w:numPr>
        <w:tabs>
          <w:tab w:val="clear" w:pos="720"/>
        </w:tabs>
        <w:snapToGrid w:val="0"/>
        <w:spacing w:after="120" w:line="264" w:lineRule="auto"/>
        <w:ind w:left="900"/>
        <w:rPr>
          <w:rFonts w:ascii="Georgia" w:hAnsi="Georgia" w:cs="Times New Roman"/>
        </w:rPr>
      </w:pPr>
      <w:r w:rsidRPr="006136AC">
        <w:rPr>
          <w:rFonts w:ascii="Georgia" w:hAnsi="Georgia" w:cs="Times New Roman"/>
        </w:rPr>
        <w:t>September 2023: Attended Plant Tissue Culture/Plant Micropropagation Workshop</w:t>
      </w:r>
      <w:r w:rsidR="00E82829" w:rsidRPr="006136AC">
        <w:rPr>
          <w:rFonts w:ascii="Georgia" w:hAnsi="Georgia" w:cs="Times New Roman"/>
        </w:rPr>
        <w:t xml:space="preserve"> (Washington DC, USA)</w:t>
      </w:r>
    </w:p>
    <w:p w14:paraId="10D4DA0F" w14:textId="77777777" w:rsidR="00E82829" w:rsidRPr="006136AC" w:rsidRDefault="00E82829" w:rsidP="00B12CCC">
      <w:pPr>
        <w:snapToGrid w:val="0"/>
        <w:spacing w:after="120" w:line="264" w:lineRule="auto"/>
        <w:rPr>
          <w:rFonts w:ascii="Georgia" w:hAnsi="Georgia" w:cs="Times New Roman"/>
          <w:b/>
          <w:bCs/>
        </w:rPr>
      </w:pPr>
    </w:p>
    <w:p w14:paraId="61C7E777" w14:textId="5AA1EB83" w:rsidR="00F80CBA" w:rsidRPr="006136AC" w:rsidRDefault="00F80CBA" w:rsidP="006136AC">
      <w:pPr>
        <w:snapToGrid w:val="0"/>
        <w:spacing w:after="120" w:line="264" w:lineRule="auto"/>
        <w:ind w:firstLine="180"/>
        <w:rPr>
          <w:rFonts w:ascii="Georgia" w:hAnsi="Georgia" w:cs="Times New Roman"/>
          <w:b/>
          <w:bCs/>
        </w:rPr>
      </w:pPr>
      <w:r w:rsidRPr="006136AC">
        <w:rPr>
          <w:rFonts w:ascii="Georgia" w:hAnsi="Georgia" w:cs="Times New Roman"/>
          <w:b/>
          <w:bCs/>
        </w:rPr>
        <w:t>Memberships</w:t>
      </w:r>
    </w:p>
    <w:p w14:paraId="4D07A229" w14:textId="3735E4D5" w:rsidR="00F80CBA" w:rsidRPr="006136AC" w:rsidRDefault="00F80CBA" w:rsidP="006136AC">
      <w:pPr>
        <w:numPr>
          <w:ilvl w:val="0"/>
          <w:numId w:val="17"/>
        </w:numPr>
        <w:tabs>
          <w:tab w:val="clear" w:pos="720"/>
        </w:tabs>
        <w:snapToGrid w:val="0"/>
        <w:spacing w:after="120" w:line="264" w:lineRule="auto"/>
        <w:rPr>
          <w:rFonts w:ascii="Georgia" w:hAnsi="Georgia" w:cs="Times New Roman"/>
        </w:rPr>
      </w:pPr>
      <w:r w:rsidRPr="006136AC">
        <w:rPr>
          <w:rFonts w:ascii="Georgia" w:hAnsi="Georgia" w:cs="Times New Roman"/>
          <w:b/>
          <w:bCs/>
        </w:rPr>
        <w:t>Ongoing</w:t>
      </w:r>
      <w:r w:rsidRPr="006136AC">
        <w:rPr>
          <w:rFonts w:ascii="Georgia" w:hAnsi="Georgia" w:cs="Times New Roman"/>
        </w:rPr>
        <w:t>: Member, International Parasitic Plants Society</w:t>
      </w:r>
    </w:p>
    <w:p w14:paraId="003719D0" w14:textId="77777777" w:rsidR="00945E9B" w:rsidRPr="006136AC" w:rsidRDefault="00945E9B" w:rsidP="00B12CCC">
      <w:pPr>
        <w:snapToGrid w:val="0"/>
        <w:spacing w:after="120" w:line="264" w:lineRule="auto"/>
        <w:rPr>
          <w:rFonts w:ascii="Georgia" w:hAnsi="Georgia" w:cs="Times New Roman"/>
          <w:b/>
          <w:bCs/>
        </w:rPr>
      </w:pPr>
    </w:p>
    <w:p w14:paraId="38E4E83F" w14:textId="634F9C96" w:rsidR="00F80CBA" w:rsidRPr="006136AC" w:rsidRDefault="00F80CBA" w:rsidP="006136AC">
      <w:pPr>
        <w:snapToGrid w:val="0"/>
        <w:spacing w:after="120" w:line="264" w:lineRule="auto"/>
        <w:ind w:firstLine="180"/>
        <w:rPr>
          <w:rFonts w:ascii="Georgia" w:hAnsi="Georgia" w:cs="Times New Roman"/>
          <w:b/>
          <w:bCs/>
        </w:rPr>
      </w:pPr>
      <w:r w:rsidRPr="006136AC">
        <w:rPr>
          <w:rFonts w:ascii="Georgia" w:hAnsi="Georgia" w:cs="Times New Roman"/>
          <w:b/>
          <w:bCs/>
        </w:rPr>
        <w:t>Awards and Nominations</w:t>
      </w:r>
    </w:p>
    <w:p w14:paraId="68B7F047" w14:textId="04BE204D" w:rsidR="00F80CBA" w:rsidRPr="006136AC" w:rsidRDefault="00F80CBA" w:rsidP="00B12CCC">
      <w:pPr>
        <w:numPr>
          <w:ilvl w:val="0"/>
          <w:numId w:val="18"/>
        </w:numPr>
        <w:snapToGrid w:val="0"/>
        <w:spacing w:after="120" w:line="264" w:lineRule="auto"/>
        <w:rPr>
          <w:rFonts w:ascii="Georgia" w:hAnsi="Georgia" w:cs="Times New Roman"/>
        </w:rPr>
      </w:pPr>
      <w:r w:rsidRPr="006136AC">
        <w:rPr>
          <w:rFonts w:ascii="Georgia" w:hAnsi="Georgia" w:cs="Times New Roman"/>
          <w:b/>
          <w:bCs/>
        </w:rPr>
        <w:t>Spring 2023, Fall 2023, Fall 2024</w:t>
      </w:r>
      <w:r w:rsidRPr="006136AC">
        <w:rPr>
          <w:rFonts w:ascii="Georgia" w:hAnsi="Georgia" w:cs="Times New Roman"/>
        </w:rPr>
        <w:t>: "YES I Make It Happen Recognition," awarded for</w:t>
      </w:r>
      <w:r w:rsidR="00446A34" w:rsidRPr="006136AC">
        <w:rPr>
          <w:rFonts w:ascii="Georgia" w:hAnsi="Georgia" w:cs="Times New Roman"/>
        </w:rPr>
        <w:t xml:space="preserve"> postdoc</w:t>
      </w:r>
      <w:r w:rsidRPr="006136AC">
        <w:rPr>
          <w:rFonts w:ascii="Georgia" w:hAnsi="Georgia" w:cs="Times New Roman"/>
        </w:rPr>
        <w:t xml:space="preserve"> mentoring program participation, organizing Wellness Wed</w:t>
      </w:r>
      <w:r w:rsidR="00C73A86" w:rsidRPr="006136AC">
        <w:rPr>
          <w:rFonts w:ascii="Georgia" w:hAnsi="Georgia" w:cs="Times New Roman"/>
        </w:rPr>
        <w:t>nesday</w:t>
      </w:r>
      <w:r w:rsidRPr="006136AC">
        <w:rPr>
          <w:rFonts w:ascii="Georgia" w:hAnsi="Georgia" w:cs="Times New Roman"/>
        </w:rPr>
        <w:t xml:space="preserve">, </w:t>
      </w:r>
      <w:r w:rsidR="00945E9B" w:rsidRPr="006136AC">
        <w:rPr>
          <w:rFonts w:ascii="Georgia" w:hAnsi="Georgia" w:cs="Times New Roman"/>
        </w:rPr>
        <w:t xml:space="preserve">and </w:t>
      </w:r>
      <w:r w:rsidRPr="006136AC">
        <w:rPr>
          <w:rFonts w:ascii="Georgia" w:hAnsi="Georgia" w:cs="Times New Roman"/>
        </w:rPr>
        <w:t>mentoring honor students</w:t>
      </w:r>
    </w:p>
    <w:sectPr w:rsidR="00F80CBA" w:rsidRPr="006136AC" w:rsidSect="00C771B3">
      <w:headerReference w:type="default" r:id="rId27"/>
      <w:headerReference w:type="first" r:id="rId28"/>
      <w:pgSz w:w="1190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21DD0" w14:textId="77777777" w:rsidR="00A30FB9" w:rsidRDefault="00A30FB9" w:rsidP="00DB7BA5">
      <w:pPr>
        <w:spacing w:line="240" w:lineRule="auto"/>
      </w:pPr>
      <w:r>
        <w:separator/>
      </w:r>
    </w:p>
  </w:endnote>
  <w:endnote w:type="continuationSeparator" w:id="0">
    <w:p w14:paraId="75BE875E" w14:textId="77777777" w:rsidR="00A30FB9" w:rsidRDefault="00A30FB9" w:rsidP="00DB7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6867" w14:textId="77777777" w:rsidR="00A30FB9" w:rsidRDefault="00A30FB9" w:rsidP="00DB7BA5">
      <w:pPr>
        <w:spacing w:line="240" w:lineRule="auto"/>
      </w:pPr>
      <w:r>
        <w:separator/>
      </w:r>
    </w:p>
  </w:footnote>
  <w:footnote w:type="continuationSeparator" w:id="0">
    <w:p w14:paraId="10FC4F74" w14:textId="77777777" w:rsidR="00A30FB9" w:rsidRDefault="00A30FB9" w:rsidP="00DB7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AA2DC" w14:textId="57DCBDAF" w:rsidR="00DB7BA5" w:rsidRPr="00EE4953" w:rsidRDefault="00B12CCC" w:rsidP="00A1452B">
    <w:pPr>
      <w:pStyle w:val="Header"/>
      <w:tabs>
        <w:tab w:val="clear" w:pos="4680"/>
        <w:tab w:val="clear" w:pos="9360"/>
      </w:tabs>
      <w:jc w:val="right"/>
      <w:rPr>
        <w:sz w:val="15"/>
        <w:szCs w:val="15"/>
      </w:rPr>
    </w:pPr>
    <w:r>
      <w:rPr>
        <w:sz w:val="15"/>
        <w:szCs w:val="15"/>
      </w:rPr>
      <w:t>2025</w:t>
    </w:r>
    <w:r>
      <w:rPr>
        <w:sz w:val="15"/>
        <w:szCs w:val="15"/>
      </w:rPr>
      <w:tab/>
    </w:r>
    <w:r w:rsidR="00944D17" w:rsidRPr="00944D17">
      <w:rPr>
        <w:sz w:val="15"/>
        <w:szCs w:val="15"/>
      </w:rPr>
      <w:t xml:space="preserve">Molina, </w:t>
    </w:r>
    <w:proofErr w:type="spellStart"/>
    <w:r w:rsidR="00944D17" w:rsidRPr="00944D17">
      <w:rPr>
        <w:sz w:val="15"/>
        <w:szCs w:val="15"/>
      </w:rPr>
      <w:t>Jeanmaire</w:t>
    </w:r>
    <w:proofErr w:type="spellEnd"/>
    <w:r w:rsidR="00A1452B" w:rsidRPr="00944D17">
      <w:rPr>
        <w:sz w:val="15"/>
        <w:szCs w:val="15"/>
      </w:rPr>
      <w:tab/>
    </w:r>
    <w:sdt>
      <w:sdtPr>
        <w:rPr>
          <w:sz w:val="15"/>
          <w:szCs w:val="15"/>
        </w:rPr>
        <w:id w:val="-20354808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67A89" w:rsidRPr="00944D17">
          <w:rPr>
            <w:sz w:val="15"/>
            <w:szCs w:val="15"/>
          </w:rPr>
          <w:fldChar w:fldCharType="begin"/>
        </w:r>
        <w:r w:rsidR="00067A89" w:rsidRPr="00944D17">
          <w:rPr>
            <w:sz w:val="15"/>
            <w:szCs w:val="15"/>
          </w:rPr>
          <w:instrText xml:space="preserve"> PAGE   \* MERGEFORMAT </w:instrText>
        </w:r>
        <w:r w:rsidR="00067A89" w:rsidRPr="00944D17">
          <w:rPr>
            <w:sz w:val="15"/>
            <w:szCs w:val="15"/>
          </w:rPr>
          <w:fldChar w:fldCharType="separate"/>
        </w:r>
        <w:r w:rsidR="00067A89" w:rsidRPr="00944D17">
          <w:rPr>
            <w:sz w:val="15"/>
            <w:szCs w:val="15"/>
          </w:rPr>
          <w:t>1</w:t>
        </w:r>
        <w:r w:rsidR="00067A89" w:rsidRPr="00944D17">
          <w:rPr>
            <w:noProof/>
            <w:sz w:val="15"/>
            <w:szCs w:val="15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2981" w14:textId="17D1F2D2" w:rsidR="004244C3" w:rsidRDefault="004244C3">
    <w:pPr>
      <w:pStyle w:val="Header"/>
    </w:pPr>
    <w:r>
      <w:rPr>
        <w:noProof/>
      </w:rPr>
      <w:drawing>
        <wp:inline distT="0" distB="0" distL="0" distR="0" wp14:anchorId="6C5D21E7" wp14:editId="56E31FCF">
          <wp:extent cx="1795549" cy="274320"/>
          <wp:effectExtent l="0" t="0" r="0" b="5080"/>
          <wp:docPr id="173815540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55409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9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002"/>
    <w:multiLevelType w:val="hybridMultilevel"/>
    <w:tmpl w:val="DE90D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071CAE"/>
    <w:multiLevelType w:val="multilevel"/>
    <w:tmpl w:val="076C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D7C6B"/>
    <w:multiLevelType w:val="multilevel"/>
    <w:tmpl w:val="E62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43856"/>
    <w:multiLevelType w:val="multilevel"/>
    <w:tmpl w:val="FD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77C77"/>
    <w:multiLevelType w:val="multilevel"/>
    <w:tmpl w:val="4710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B12EF"/>
    <w:multiLevelType w:val="hybridMultilevel"/>
    <w:tmpl w:val="26C6D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171C3"/>
    <w:multiLevelType w:val="multilevel"/>
    <w:tmpl w:val="3BF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24743"/>
    <w:multiLevelType w:val="multilevel"/>
    <w:tmpl w:val="3DF6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678F3"/>
    <w:multiLevelType w:val="multilevel"/>
    <w:tmpl w:val="AC082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40255F"/>
    <w:multiLevelType w:val="multilevel"/>
    <w:tmpl w:val="B75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27BEA"/>
    <w:multiLevelType w:val="multilevel"/>
    <w:tmpl w:val="E62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4B1BAF"/>
    <w:multiLevelType w:val="multilevel"/>
    <w:tmpl w:val="5956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337CFA"/>
    <w:multiLevelType w:val="multilevel"/>
    <w:tmpl w:val="99E4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97FB5"/>
    <w:multiLevelType w:val="multilevel"/>
    <w:tmpl w:val="058E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51F7D"/>
    <w:multiLevelType w:val="multilevel"/>
    <w:tmpl w:val="8EC8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666947"/>
    <w:multiLevelType w:val="hybridMultilevel"/>
    <w:tmpl w:val="CA8E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F0A43"/>
    <w:multiLevelType w:val="multilevel"/>
    <w:tmpl w:val="D93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0806A7"/>
    <w:multiLevelType w:val="multilevel"/>
    <w:tmpl w:val="B95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505DD0"/>
    <w:multiLevelType w:val="multilevel"/>
    <w:tmpl w:val="621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2E16A3"/>
    <w:multiLevelType w:val="hybridMultilevel"/>
    <w:tmpl w:val="814E1DDC"/>
    <w:lvl w:ilvl="0" w:tplc="20A02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CC465C"/>
    <w:multiLevelType w:val="hybridMultilevel"/>
    <w:tmpl w:val="4076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F531D"/>
    <w:multiLevelType w:val="multilevel"/>
    <w:tmpl w:val="872A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E74846"/>
    <w:multiLevelType w:val="multilevel"/>
    <w:tmpl w:val="BC5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74510">
    <w:abstractNumId w:val="0"/>
  </w:num>
  <w:num w:numId="2" w16cid:durableId="1941638894">
    <w:abstractNumId w:val="19"/>
  </w:num>
  <w:num w:numId="3" w16cid:durableId="902256244">
    <w:abstractNumId w:val="20"/>
  </w:num>
  <w:num w:numId="4" w16cid:durableId="1094594680">
    <w:abstractNumId w:val="14"/>
  </w:num>
  <w:num w:numId="5" w16cid:durableId="1806584248">
    <w:abstractNumId w:val="21"/>
  </w:num>
  <w:num w:numId="6" w16cid:durableId="226231930">
    <w:abstractNumId w:val="18"/>
  </w:num>
  <w:num w:numId="7" w16cid:durableId="364330436">
    <w:abstractNumId w:val="12"/>
  </w:num>
  <w:num w:numId="8" w16cid:durableId="1211260922">
    <w:abstractNumId w:val="16"/>
  </w:num>
  <w:num w:numId="9" w16cid:durableId="945888992">
    <w:abstractNumId w:val="8"/>
  </w:num>
  <w:num w:numId="10" w16cid:durableId="1690568839">
    <w:abstractNumId w:val="9"/>
  </w:num>
  <w:num w:numId="11" w16cid:durableId="392434983">
    <w:abstractNumId w:val="5"/>
  </w:num>
  <w:num w:numId="12" w16cid:durableId="1048991548">
    <w:abstractNumId w:val="3"/>
  </w:num>
  <w:num w:numId="13" w16cid:durableId="1916429304">
    <w:abstractNumId w:val="17"/>
  </w:num>
  <w:num w:numId="14" w16cid:durableId="431512062">
    <w:abstractNumId w:val="1"/>
  </w:num>
  <w:num w:numId="15" w16cid:durableId="627585503">
    <w:abstractNumId w:val="7"/>
  </w:num>
  <w:num w:numId="16" w16cid:durableId="1998805212">
    <w:abstractNumId w:val="22"/>
  </w:num>
  <w:num w:numId="17" w16cid:durableId="655257544">
    <w:abstractNumId w:val="11"/>
  </w:num>
  <w:num w:numId="18" w16cid:durableId="1957298563">
    <w:abstractNumId w:val="4"/>
  </w:num>
  <w:num w:numId="19" w16cid:durableId="1578397986">
    <w:abstractNumId w:val="2"/>
  </w:num>
  <w:num w:numId="20" w16cid:durableId="1926768286">
    <w:abstractNumId w:val="10"/>
  </w:num>
  <w:num w:numId="21" w16cid:durableId="1527477481">
    <w:abstractNumId w:val="15"/>
  </w:num>
  <w:num w:numId="22" w16cid:durableId="173226832">
    <w:abstractNumId w:val="6"/>
  </w:num>
  <w:num w:numId="23" w16cid:durableId="60368466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D4"/>
    <w:rsid w:val="00002719"/>
    <w:rsid w:val="000066BA"/>
    <w:rsid w:val="0006310B"/>
    <w:rsid w:val="0006543F"/>
    <w:rsid w:val="00067424"/>
    <w:rsid w:val="00067A89"/>
    <w:rsid w:val="0007069D"/>
    <w:rsid w:val="000B6291"/>
    <w:rsid w:val="000D5175"/>
    <w:rsid w:val="000E495A"/>
    <w:rsid w:val="000F0180"/>
    <w:rsid w:val="00120045"/>
    <w:rsid w:val="00132CCA"/>
    <w:rsid w:val="001772A5"/>
    <w:rsid w:val="001A1799"/>
    <w:rsid w:val="001B0044"/>
    <w:rsid w:val="001D47FF"/>
    <w:rsid w:val="001F39BA"/>
    <w:rsid w:val="00200FE9"/>
    <w:rsid w:val="002152B2"/>
    <w:rsid w:val="002400D5"/>
    <w:rsid w:val="00270439"/>
    <w:rsid w:val="00275391"/>
    <w:rsid w:val="002778B7"/>
    <w:rsid w:val="00285CCD"/>
    <w:rsid w:val="002A1EEB"/>
    <w:rsid w:val="002E3B46"/>
    <w:rsid w:val="002E3FEA"/>
    <w:rsid w:val="00311F9D"/>
    <w:rsid w:val="003304D4"/>
    <w:rsid w:val="003504F8"/>
    <w:rsid w:val="003679CB"/>
    <w:rsid w:val="00392C93"/>
    <w:rsid w:val="00394F3F"/>
    <w:rsid w:val="003A2387"/>
    <w:rsid w:val="003B297A"/>
    <w:rsid w:val="003D71A0"/>
    <w:rsid w:val="004244C3"/>
    <w:rsid w:val="004447E1"/>
    <w:rsid w:val="00446A34"/>
    <w:rsid w:val="00456E5D"/>
    <w:rsid w:val="00463F40"/>
    <w:rsid w:val="004713E4"/>
    <w:rsid w:val="00472C7F"/>
    <w:rsid w:val="004B4CDA"/>
    <w:rsid w:val="004D6E5A"/>
    <w:rsid w:val="004F0D87"/>
    <w:rsid w:val="00503EE1"/>
    <w:rsid w:val="005921BD"/>
    <w:rsid w:val="005B386D"/>
    <w:rsid w:val="005E304D"/>
    <w:rsid w:val="005E665C"/>
    <w:rsid w:val="006136AC"/>
    <w:rsid w:val="00665409"/>
    <w:rsid w:val="00697D2C"/>
    <w:rsid w:val="006D09A3"/>
    <w:rsid w:val="006E1583"/>
    <w:rsid w:val="006F0FAE"/>
    <w:rsid w:val="007013A0"/>
    <w:rsid w:val="0075322D"/>
    <w:rsid w:val="00754554"/>
    <w:rsid w:val="00792F53"/>
    <w:rsid w:val="007A4E5A"/>
    <w:rsid w:val="007F0B23"/>
    <w:rsid w:val="007F7FA7"/>
    <w:rsid w:val="00803BED"/>
    <w:rsid w:val="00810145"/>
    <w:rsid w:val="008720D4"/>
    <w:rsid w:val="008A0CF6"/>
    <w:rsid w:val="008B72D7"/>
    <w:rsid w:val="008C2970"/>
    <w:rsid w:val="008D66AE"/>
    <w:rsid w:val="008E064B"/>
    <w:rsid w:val="00902E28"/>
    <w:rsid w:val="00923DA0"/>
    <w:rsid w:val="00944D17"/>
    <w:rsid w:val="00945E9B"/>
    <w:rsid w:val="00955D2A"/>
    <w:rsid w:val="0095616E"/>
    <w:rsid w:val="00987EDE"/>
    <w:rsid w:val="00990F8A"/>
    <w:rsid w:val="009A40CB"/>
    <w:rsid w:val="009B0E6F"/>
    <w:rsid w:val="009C0A83"/>
    <w:rsid w:val="009C70CB"/>
    <w:rsid w:val="00A1452B"/>
    <w:rsid w:val="00A14649"/>
    <w:rsid w:val="00A25B3B"/>
    <w:rsid w:val="00A30FB9"/>
    <w:rsid w:val="00A859C9"/>
    <w:rsid w:val="00B12CCC"/>
    <w:rsid w:val="00B379FD"/>
    <w:rsid w:val="00B4785E"/>
    <w:rsid w:val="00B8407F"/>
    <w:rsid w:val="00B857BD"/>
    <w:rsid w:val="00BD2636"/>
    <w:rsid w:val="00BD7F38"/>
    <w:rsid w:val="00BE561A"/>
    <w:rsid w:val="00BF6553"/>
    <w:rsid w:val="00C422F0"/>
    <w:rsid w:val="00C42C8C"/>
    <w:rsid w:val="00C73A86"/>
    <w:rsid w:val="00C771B3"/>
    <w:rsid w:val="00C93809"/>
    <w:rsid w:val="00CA4178"/>
    <w:rsid w:val="00CA4D75"/>
    <w:rsid w:val="00CA5F73"/>
    <w:rsid w:val="00CB7A78"/>
    <w:rsid w:val="00CB7F0A"/>
    <w:rsid w:val="00CE4749"/>
    <w:rsid w:val="00CF0020"/>
    <w:rsid w:val="00D203B5"/>
    <w:rsid w:val="00D346CC"/>
    <w:rsid w:val="00D7408E"/>
    <w:rsid w:val="00D84A7E"/>
    <w:rsid w:val="00DA0F54"/>
    <w:rsid w:val="00DB7BA5"/>
    <w:rsid w:val="00DE2685"/>
    <w:rsid w:val="00DE2D6E"/>
    <w:rsid w:val="00E13989"/>
    <w:rsid w:val="00E27B35"/>
    <w:rsid w:val="00E305AC"/>
    <w:rsid w:val="00E33843"/>
    <w:rsid w:val="00E41BD9"/>
    <w:rsid w:val="00E55E5D"/>
    <w:rsid w:val="00E633B4"/>
    <w:rsid w:val="00E638EB"/>
    <w:rsid w:val="00E64B11"/>
    <w:rsid w:val="00E82829"/>
    <w:rsid w:val="00E860B2"/>
    <w:rsid w:val="00E911CC"/>
    <w:rsid w:val="00EC1259"/>
    <w:rsid w:val="00EC45AB"/>
    <w:rsid w:val="00ED25B8"/>
    <w:rsid w:val="00EE4953"/>
    <w:rsid w:val="00F065E1"/>
    <w:rsid w:val="00F239D3"/>
    <w:rsid w:val="00F33D97"/>
    <w:rsid w:val="00F46FC2"/>
    <w:rsid w:val="00F5156B"/>
    <w:rsid w:val="00F53C4A"/>
    <w:rsid w:val="00F80CBA"/>
    <w:rsid w:val="00F8717C"/>
    <w:rsid w:val="00F93212"/>
    <w:rsid w:val="00FA750E"/>
    <w:rsid w:val="00FB140A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3175"/>
  <w15:docId w15:val="{7E86DB4B-C00C-5944-B836-3BD465EF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20"/>
    <w:pPr>
      <w:spacing w:line="360" w:lineRule="auto"/>
    </w:pPr>
    <w:rPr>
      <w:rFonts w:ascii="Times New Roman" w:eastAsia="Arial" w:hAnsi="Times New Roman" w:cs="Arial"/>
    </w:rPr>
  </w:style>
  <w:style w:type="paragraph" w:styleId="Heading1">
    <w:name w:val="heading 1"/>
    <w:basedOn w:val="Normal"/>
    <w:uiPriority w:val="9"/>
    <w:qFormat/>
    <w:rsid w:val="003679CB"/>
    <w:pPr>
      <w:outlineLvl w:val="0"/>
    </w:pPr>
    <w:rPr>
      <w:b/>
      <w:szCs w:val="18"/>
    </w:rPr>
  </w:style>
  <w:style w:type="paragraph" w:styleId="Heading2">
    <w:name w:val="heading 2"/>
    <w:basedOn w:val="Normal"/>
    <w:uiPriority w:val="9"/>
    <w:unhideWhenUsed/>
    <w:qFormat/>
    <w:pPr>
      <w:ind w:left="130"/>
      <w:outlineLvl w:val="1"/>
    </w:pPr>
    <w:rPr>
      <w:rFonts w:ascii="Arial" w:hAnsi="Arial"/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C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/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6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B7F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1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B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A5"/>
    <w:rPr>
      <w:rFonts w:ascii="Times New Roman" w:eastAsia="Arial" w:hAnsi="Times New Roman" w:cs="Arial"/>
    </w:rPr>
  </w:style>
  <w:style w:type="paragraph" w:styleId="Footer">
    <w:name w:val="footer"/>
    <w:basedOn w:val="Normal"/>
    <w:link w:val="FooterChar"/>
    <w:uiPriority w:val="99"/>
    <w:unhideWhenUsed/>
    <w:rsid w:val="00DB7B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A5"/>
    <w:rPr>
      <w:rFonts w:ascii="Times New Roman" w:eastAsia="Arial" w:hAnsi="Times New Roman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132CCA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32CCA"/>
    <w:pPr>
      <w:spacing w:after="100"/>
    </w:pPr>
  </w:style>
  <w:style w:type="character" w:customStyle="1" w:styleId="BodyTextChar">
    <w:name w:val="Body Text Char"/>
    <w:basedOn w:val="DefaultParagraphFont"/>
    <w:link w:val="BodyText"/>
    <w:uiPriority w:val="1"/>
    <w:rsid w:val="00472C7F"/>
    <w:rPr>
      <w:rFonts w:ascii="Arial" w:eastAsia="Arial" w:hAnsi="Arial" w:cs="Arial"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E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87E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7EDE"/>
    <w:pPr>
      <w:widowControl/>
      <w:autoSpaceDE/>
      <w:autoSpaceDN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7ED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139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D1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CB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mc.ncbi.nlm.nih.gov/articles/PMC11773456/" TargetMode="External"/><Relationship Id="rId18" Type="http://schemas.openxmlformats.org/officeDocument/2006/relationships/hyperlink" Target="https://botany.one/2023/10/unlocking-the-tiny-secrets-to-grow-the-worlds-largest-flowers/" TargetMode="External"/><Relationship Id="rId26" Type="http://schemas.openxmlformats.org/officeDocument/2006/relationships/hyperlink" Target="https://www.gmanetwork.com/news/scitech/science/364512/pinay-scientist-needs-your-help-to-save-the-world-s-largest-flower/stor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cientificamerican.com/article/giant-rotten-smelling-parasite-flower-rafflesia-evokes-host-defens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ciencedirect.com/science/article/pii/S2214662825000246?via%3Dihub" TargetMode="External"/><Relationship Id="rId17" Type="http://schemas.openxmlformats.org/officeDocument/2006/relationships/hyperlink" Target="https://www.pressreader.com/philippines/businessmirror/20240818/281668260294908?srsltid=AfmBOorfxKrU6uH9rsGzifrx_YbgfP3c0TmbyVVlHoJE1vqbrQ71g95e" TargetMode="External"/><Relationship Id="rId25" Type="http://schemas.openxmlformats.org/officeDocument/2006/relationships/hyperlink" Target="https://www.science.org/content/article/scienceshot-when-plant-no-longer-pla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nas.org/doi/10.1073/pnas.2418824121" TargetMode="External"/><Relationship Id="rId20" Type="http://schemas.openxmlformats.org/officeDocument/2006/relationships/hyperlink" Target="https://www.flipscience.ph/plants-and-animals/rafflesia-conservation-philippin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lar.google.com/citations?user=J6tnbl8AAAAJ&amp;hl=en" TargetMode="External"/><Relationship Id="rId24" Type="http://schemas.openxmlformats.org/officeDocument/2006/relationships/hyperlink" Target="https://www.quantamagazine.org/dna-of-giant-corpse-flower-parasite-surprises-biologists-20210421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002/ppp3.10370" TargetMode="External"/><Relationship Id="rId23" Type="http://schemas.openxmlformats.org/officeDocument/2006/relationships/hyperlink" Target="https://www.discovermagazine.com/planet-earth/whats-the-big-stink-about-corpse-flowers" TargetMode="External"/><Relationship Id="rId28" Type="http://schemas.openxmlformats.org/officeDocument/2006/relationships/header" Target="header2.xml"/><Relationship Id="rId10" Type="http://schemas.openxmlformats.org/officeDocument/2006/relationships/hyperlink" Target="mailto:Jmolina2@pace.edu" TargetMode="External"/><Relationship Id="rId19" Type="http://schemas.openxmlformats.org/officeDocument/2006/relationships/hyperlink" Target="https://news.mongabay.com/2023/07/philippines-research-offers-hope-for-conserving-enigmatic-rafflesia-pla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080/17429145.2024.2304221" TargetMode="External"/><Relationship Id="rId22" Type="http://schemas.openxmlformats.org/officeDocument/2006/relationships/hyperlink" Target="https://www.nationalgeographic.com/environment/article/cultivating-the-worlds-largest-stinkiest-flower-is-no-small-task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FC288898CFF4EB71EF3ED07FFCF2F" ma:contentTypeVersion="15" ma:contentTypeDescription="Create a new document." ma:contentTypeScope="" ma:versionID="d2190de87807a16d71a617a42e81dda7">
  <xsd:schema xmlns:xsd="http://www.w3.org/2001/XMLSchema" xmlns:xs="http://www.w3.org/2001/XMLSchema" xmlns:p="http://schemas.microsoft.com/office/2006/metadata/properties" xmlns:ns2="f794c7cf-5c9c-4223-ad81-3d71dde18c98" xmlns:ns3="68607861-c3b3-4c96-a210-42f3667bdc00" targetNamespace="http://schemas.microsoft.com/office/2006/metadata/properties" ma:root="true" ma:fieldsID="8f9af99ca60f0c364edce15c0b71103a" ns2:_="" ns3:_="">
    <xsd:import namespace="f794c7cf-5c9c-4223-ad81-3d71dde18c98"/>
    <xsd:import namespace="68607861-c3b3-4c96-a210-42f3667bd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c7cf-5c9c-4223-ad81-3d71dde18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2355bc-baae-4d98-97a4-764653fcd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7861-c3b3-4c96-a210-42f3667bdc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baa266-0dbe-40c9-b226-8d245a06de4d}" ma:internalName="TaxCatchAll" ma:showField="CatchAllData" ma:web="68607861-c3b3-4c96-a210-42f3667bd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3D22A-5A10-4A63-AC16-610358B66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4F2C7-FA36-9948-ADB2-480C6E9D52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9DAE6-0797-432F-B75E-E3D5F64CF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c7cf-5c9c-4223-ad81-3d71dde18c98"/>
    <ds:schemaRef ds:uri="68607861-c3b3-4c96-a210-42f3667bd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4478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Molina, Jeanmaire</cp:lastModifiedBy>
  <cp:revision>2</cp:revision>
  <dcterms:created xsi:type="dcterms:W3CDTF">2025-03-04T00:20:00Z</dcterms:created>
  <dcterms:modified xsi:type="dcterms:W3CDTF">2025-03-04T00:20:00Z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2019-02-18T10:00:00Z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2019-02-18T10:00:00Z</vt:filetime>
  </property>
</Properties>
</file>